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79" w:rsidRDefault="00F32B79" w:rsidP="00F32B79">
      <w:pPr>
        <w:pStyle w:val="a3"/>
        <w:spacing w:after="0"/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>
            <wp:extent cx="537210" cy="611709"/>
            <wp:effectExtent l="19050" t="0" r="0" b="0"/>
            <wp:docPr id="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Еврейской автономной области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АДМИНИСТРАЦИЯ МУНИЦИПАЛЬНОГО РАЙОНА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ПОСТАНОВЛЕНИЕ</w:t>
      </w:r>
    </w:p>
    <w:p w:rsidR="00F32B79" w:rsidRPr="00F32B79" w:rsidRDefault="00F32B79" w:rsidP="00F32B79">
      <w:pPr>
        <w:pStyle w:val="a3"/>
        <w:spacing w:before="0" w:beforeAutospacing="0" w:after="0"/>
        <w:rPr>
          <w:sz w:val="28"/>
          <w:szCs w:val="28"/>
        </w:rPr>
      </w:pPr>
    </w:p>
    <w:p w:rsidR="00F32B79" w:rsidRPr="00F32B79" w:rsidRDefault="002D1116" w:rsidP="00F32B7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02.06.2020</w:t>
      </w:r>
      <w:r w:rsidR="00375377">
        <w:rPr>
          <w:sz w:val="28"/>
          <w:szCs w:val="28"/>
        </w:rPr>
        <w:tab/>
      </w:r>
      <w:r w:rsidR="00375377">
        <w:rPr>
          <w:sz w:val="28"/>
          <w:szCs w:val="28"/>
        </w:rPr>
        <w:tab/>
      </w:r>
      <w:r w:rsidR="00375377">
        <w:rPr>
          <w:sz w:val="28"/>
          <w:szCs w:val="28"/>
        </w:rPr>
        <w:tab/>
      </w:r>
      <w:r w:rsidR="00375377">
        <w:rPr>
          <w:sz w:val="28"/>
          <w:szCs w:val="28"/>
        </w:rPr>
        <w:tab/>
      </w:r>
      <w:r w:rsidR="00375377">
        <w:rPr>
          <w:sz w:val="28"/>
          <w:szCs w:val="28"/>
        </w:rPr>
        <w:tab/>
      </w:r>
      <w:r w:rsidR="00375377">
        <w:rPr>
          <w:sz w:val="28"/>
          <w:szCs w:val="28"/>
        </w:rPr>
        <w:tab/>
      </w:r>
      <w:r w:rsidR="00375377">
        <w:rPr>
          <w:sz w:val="28"/>
          <w:szCs w:val="28"/>
        </w:rPr>
        <w:tab/>
      </w:r>
      <w:r w:rsidR="00375377">
        <w:rPr>
          <w:sz w:val="28"/>
          <w:szCs w:val="28"/>
        </w:rPr>
        <w:tab/>
      </w:r>
      <w:r w:rsidR="00375377">
        <w:rPr>
          <w:sz w:val="28"/>
          <w:szCs w:val="28"/>
        </w:rPr>
        <w:tab/>
      </w:r>
      <w:r w:rsidR="00375377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357</w:t>
      </w:r>
    </w:p>
    <w:p w:rsidR="00F32B79" w:rsidRPr="00F32B79" w:rsidRDefault="00F32B79" w:rsidP="00F32B79">
      <w:pPr>
        <w:pStyle w:val="a3"/>
        <w:spacing w:before="0" w:beforeAutospacing="0" w:after="0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г. Биробиджан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268CA" w:rsidRPr="00F32B79" w:rsidRDefault="00F268CA" w:rsidP="00F268C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2B79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«</w:t>
      </w:r>
      <w:r w:rsidRPr="00754D9D">
        <w:rPr>
          <w:rFonts w:ascii="Times New Roman" w:hAnsi="Times New Roman" w:cs="Times New Roman"/>
          <w:b w:val="0"/>
          <w:sz w:val="28"/>
          <w:szCs w:val="28"/>
        </w:rPr>
        <w:t>Социально – экономическое развитие муниципального образования «Биробиджанский муниципальный район» на 2020 - 2021 годы»</w:t>
      </w:r>
    </w:p>
    <w:p w:rsidR="00F268CA" w:rsidRPr="00F32B79" w:rsidRDefault="00F268CA" w:rsidP="00F26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32B79" w:rsidRPr="00F32B79" w:rsidRDefault="00F32B79" w:rsidP="00F32B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2B79" w:rsidRPr="00F32B79" w:rsidRDefault="00F32B79" w:rsidP="00F32B7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A9E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9A55F4" w:rsidRPr="008F6A9E">
        <w:rPr>
          <w:rFonts w:ascii="Times New Roman" w:hAnsi="Times New Roman" w:cs="Times New Roman"/>
          <w:sz w:val="28"/>
          <w:szCs w:val="28"/>
        </w:rPr>
        <w:t>атьей</w:t>
      </w:r>
      <w:r w:rsidRPr="008F6A9E">
        <w:rPr>
          <w:rFonts w:ascii="Times New Roman" w:hAnsi="Times New Roman" w:cs="Times New Roman"/>
          <w:sz w:val="28"/>
          <w:szCs w:val="28"/>
        </w:rPr>
        <w:t xml:space="preserve"> 179 Бюджетного кодекса</w:t>
      </w:r>
      <w:r w:rsidR="00F62CF3" w:rsidRPr="008F6A9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F6A9E">
        <w:rPr>
          <w:rFonts w:ascii="Times New Roman" w:hAnsi="Times New Roman" w:cs="Times New Roman"/>
          <w:sz w:val="28"/>
          <w:szCs w:val="28"/>
        </w:rPr>
        <w:t xml:space="preserve">, </w:t>
      </w:r>
      <w:r w:rsidR="004979D2" w:rsidRPr="008F6A9E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распоряжение</w:t>
      </w:r>
      <w:r w:rsidR="001475D5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4979D2" w:rsidRPr="008F6A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</w:t>
      </w:r>
      <w:r w:rsidR="001475D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979D2" w:rsidRPr="008F6A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Еврейской автономной области </w:t>
      </w:r>
      <w:r w:rsidR="00E24B7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979D2" w:rsidRPr="008F6A9E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22</w:t>
      </w:r>
      <w:r w:rsidR="00011DD5" w:rsidRPr="008F6A9E">
        <w:rPr>
          <w:rFonts w:ascii="Times New Roman" w:eastAsiaTheme="minorHAnsi" w:hAnsi="Times New Roman" w:cs="Times New Roman"/>
          <w:sz w:val="28"/>
          <w:szCs w:val="28"/>
          <w:lang w:eastAsia="en-US"/>
        </w:rPr>
        <w:t>.06.</w:t>
      </w:r>
      <w:r w:rsidR="004979D2" w:rsidRPr="008F6A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2018 </w:t>
      </w:r>
      <w:r w:rsidR="00011DD5" w:rsidRPr="008F6A9E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4979D2" w:rsidRPr="008F6A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209-рп «Об утверждении </w:t>
      </w:r>
      <w:r w:rsidR="009303C2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4979D2" w:rsidRPr="008F6A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лана социального развития центров экономического роста Еврейской автономной области», </w:t>
      </w:r>
      <w:hyperlink r:id="rId9" w:history="1">
        <w:r w:rsidRPr="008F6A9E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8F6A9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от 07.11.2014 </w:t>
      </w:r>
      <w:r w:rsidR="00E24B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6A9E">
        <w:rPr>
          <w:rFonts w:ascii="Times New Roman" w:hAnsi="Times New Roman" w:cs="Times New Roman"/>
          <w:color w:val="000000"/>
          <w:sz w:val="28"/>
          <w:szCs w:val="28"/>
        </w:rPr>
        <w:t xml:space="preserve">№ 1236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район» и проведения оценки эффективности их реализации», </w:t>
      </w:r>
      <w:hyperlink r:id="rId10" w:history="1">
        <w:r w:rsidRPr="008F6A9E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8F6A9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«Биробиджанский муниципальный район» Еврейской автономной</w:t>
      </w:r>
      <w:r w:rsidRPr="00F32B79">
        <w:rPr>
          <w:rFonts w:ascii="Times New Roman" w:hAnsi="Times New Roman" w:cs="Times New Roman"/>
          <w:color w:val="000000"/>
          <w:sz w:val="28"/>
          <w:szCs w:val="28"/>
        </w:rPr>
        <w:t xml:space="preserve"> области, администрация муниципального района</w:t>
      </w:r>
    </w:p>
    <w:p w:rsidR="00F32B79" w:rsidRPr="00F32B79" w:rsidRDefault="00F32B79" w:rsidP="00F32B7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32B7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2B79" w:rsidRPr="0039112B" w:rsidRDefault="0039112B" w:rsidP="007E5EF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32B79" w:rsidRPr="0039112B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прилагаемую муниципальную </w:t>
      </w:r>
      <w:hyperlink w:anchor="P39" w:history="1">
        <w:r w:rsidR="00F32B79" w:rsidRPr="0039112B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программу</w:t>
        </w:r>
      </w:hyperlink>
      <w:r w:rsidR="00F32B79" w:rsidRPr="003911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9112B">
        <w:rPr>
          <w:rFonts w:ascii="Times New Roman" w:hAnsi="Times New Roman" w:cs="Times New Roman"/>
          <w:b w:val="0"/>
          <w:sz w:val="28"/>
          <w:szCs w:val="28"/>
        </w:rPr>
        <w:t>«Социально</w:t>
      </w:r>
      <w:r w:rsidRPr="00754D9D">
        <w:rPr>
          <w:rFonts w:ascii="Times New Roman" w:hAnsi="Times New Roman" w:cs="Times New Roman"/>
          <w:b w:val="0"/>
          <w:sz w:val="28"/>
          <w:szCs w:val="28"/>
        </w:rPr>
        <w:t xml:space="preserve"> – экономическое развитие муниципального образования «Биробиджанский муниципальный район» на 2020 - 2021 годы</w:t>
      </w:r>
      <w:r w:rsidRPr="0039112B">
        <w:rPr>
          <w:rFonts w:ascii="Times New Roman" w:hAnsi="Times New Roman" w:cs="Times New Roman"/>
          <w:b w:val="0"/>
          <w:sz w:val="28"/>
          <w:szCs w:val="28"/>
        </w:rPr>
        <w:t>»</w:t>
      </w:r>
      <w:r w:rsidR="00F32B79" w:rsidRPr="0039112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32B79" w:rsidRPr="00F32B79" w:rsidRDefault="008A3584" w:rsidP="007E5EF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32B79" w:rsidRPr="00F32B7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7D190B">
        <w:rPr>
          <w:rFonts w:ascii="Times New Roman" w:hAnsi="Times New Roman" w:cs="Times New Roman"/>
          <w:sz w:val="28"/>
          <w:szCs w:val="28"/>
        </w:rPr>
        <w:br/>
      </w:r>
      <w:r w:rsidR="00F32B79" w:rsidRPr="00F32B79">
        <w:rPr>
          <w:rFonts w:ascii="Times New Roman" w:hAnsi="Times New Roman" w:cs="Times New Roman"/>
          <w:sz w:val="28"/>
          <w:szCs w:val="28"/>
        </w:rPr>
        <w:t xml:space="preserve">на </w:t>
      </w:r>
      <w:r w:rsidR="00F32B7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F32B79" w:rsidRPr="00F32B7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</w:t>
      </w:r>
      <w:r w:rsidR="00F32B79">
        <w:rPr>
          <w:rFonts w:ascii="Times New Roman" w:hAnsi="Times New Roman" w:cs="Times New Roman"/>
          <w:sz w:val="28"/>
          <w:szCs w:val="28"/>
        </w:rPr>
        <w:br/>
        <w:t>Бобровскую</w:t>
      </w:r>
      <w:r w:rsidR="00537B97" w:rsidRPr="00537B97">
        <w:rPr>
          <w:rFonts w:ascii="Times New Roman" w:hAnsi="Times New Roman" w:cs="Times New Roman"/>
          <w:sz w:val="28"/>
          <w:szCs w:val="28"/>
        </w:rPr>
        <w:t xml:space="preserve"> </w:t>
      </w:r>
      <w:r w:rsidR="00537B97">
        <w:rPr>
          <w:rFonts w:ascii="Times New Roman" w:hAnsi="Times New Roman" w:cs="Times New Roman"/>
          <w:sz w:val="28"/>
          <w:szCs w:val="28"/>
        </w:rPr>
        <w:t>Е.Н.</w:t>
      </w:r>
    </w:p>
    <w:p w:rsidR="00F32B79" w:rsidRPr="00F32B79" w:rsidRDefault="008A3584" w:rsidP="007E5EF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32B79" w:rsidRPr="00F32B79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средствах массовой информации.</w:t>
      </w:r>
    </w:p>
    <w:p w:rsidR="00F32B79" w:rsidRPr="00F32B79" w:rsidRDefault="008A3584" w:rsidP="008F6A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32B79" w:rsidRPr="00F32B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32B79" w:rsidRPr="00F32B79" w:rsidRDefault="00F32B79" w:rsidP="008F6A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B79" w:rsidRPr="00F32B79" w:rsidRDefault="00F32B79" w:rsidP="008F6A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916" w:rsidRDefault="00F32B79" w:rsidP="008F6A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2B7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7591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32B79" w:rsidRPr="00F32B79" w:rsidRDefault="00A75916" w:rsidP="00F32B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2B79">
        <w:rPr>
          <w:rFonts w:ascii="Times New Roman" w:hAnsi="Times New Roman" w:cs="Times New Roman"/>
          <w:sz w:val="28"/>
          <w:szCs w:val="28"/>
        </w:rPr>
        <w:t>С.В. Солтус</w:t>
      </w:r>
    </w:p>
    <w:p w:rsidR="00B232E0" w:rsidRPr="007B107E" w:rsidRDefault="00B232E0" w:rsidP="00B232E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107E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B232E0" w:rsidRPr="007B107E" w:rsidRDefault="00B232E0" w:rsidP="00B232E0">
      <w:pPr>
        <w:ind w:left="5387"/>
        <w:rPr>
          <w:rFonts w:ascii="Times New Roman" w:hAnsi="Times New Roman" w:cs="Times New Roman"/>
          <w:sz w:val="28"/>
          <w:szCs w:val="28"/>
        </w:rPr>
      </w:pPr>
      <w:r w:rsidRPr="007B107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232E0" w:rsidRPr="007B107E" w:rsidRDefault="00B232E0" w:rsidP="00B232E0">
      <w:pPr>
        <w:ind w:left="5387"/>
        <w:rPr>
          <w:rFonts w:ascii="Times New Roman" w:hAnsi="Times New Roman" w:cs="Times New Roman"/>
          <w:sz w:val="28"/>
          <w:szCs w:val="28"/>
        </w:rPr>
      </w:pPr>
      <w:r w:rsidRPr="007B107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232E0" w:rsidRPr="007B107E" w:rsidRDefault="00B232E0" w:rsidP="00B232E0">
      <w:pPr>
        <w:ind w:left="5387"/>
        <w:rPr>
          <w:rFonts w:ascii="Times New Roman" w:hAnsi="Times New Roman" w:cs="Times New Roman"/>
          <w:sz w:val="28"/>
          <w:szCs w:val="28"/>
        </w:rPr>
      </w:pPr>
      <w:r w:rsidRPr="007B107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02.06.2020 </w:t>
      </w:r>
      <w:r w:rsidRPr="007B107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357</w:t>
      </w:r>
    </w:p>
    <w:p w:rsidR="00B232E0" w:rsidRPr="007B107E" w:rsidRDefault="00B232E0" w:rsidP="00B232E0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B107E">
        <w:rPr>
          <w:rFonts w:ascii="Times New Roman" w:hAnsi="Times New Roman" w:cs="Times New Roman"/>
          <w:b/>
          <w:caps/>
          <w:sz w:val="28"/>
          <w:szCs w:val="28"/>
        </w:rPr>
        <w:t>Муниципальная программа</w:t>
      </w:r>
    </w:p>
    <w:p w:rsidR="00B232E0" w:rsidRPr="007B107E" w:rsidRDefault="00B232E0" w:rsidP="00B232E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232E0" w:rsidRPr="007B107E" w:rsidRDefault="00B232E0" w:rsidP="00B23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0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 – экономическое развитие муниципального образования «Биробиджанский муниципальный район» </w:t>
      </w:r>
      <w:r w:rsidRPr="007B107E">
        <w:rPr>
          <w:rFonts w:ascii="Times New Roman" w:hAnsi="Times New Roman" w:cs="Times New Roman"/>
          <w:b/>
          <w:sz w:val="28"/>
          <w:szCs w:val="28"/>
        </w:rPr>
        <w:t>на 2020 - 202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B107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B232E0" w:rsidRPr="007B107E" w:rsidRDefault="00B232E0" w:rsidP="00B232E0">
      <w:pPr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rPr>
          <w:rFonts w:ascii="Times New Roman" w:hAnsi="Times New Roman" w:cs="Times New Roman"/>
          <w:sz w:val="28"/>
          <w:szCs w:val="28"/>
        </w:rPr>
      </w:pPr>
    </w:p>
    <w:p w:rsidR="00B232E0" w:rsidRDefault="00B232E0" w:rsidP="00B23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2E0" w:rsidRPr="007B107E" w:rsidRDefault="00B232E0" w:rsidP="00B23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07E">
        <w:rPr>
          <w:rFonts w:ascii="Times New Roman" w:hAnsi="Times New Roman" w:cs="Times New Roman"/>
          <w:sz w:val="28"/>
          <w:szCs w:val="28"/>
        </w:rPr>
        <w:t>Муниципальное образование «Биробиджанский муниципальный район» Еврейской автономной области</w:t>
      </w:r>
    </w:p>
    <w:p w:rsidR="00B232E0" w:rsidRPr="007B107E" w:rsidRDefault="00B232E0" w:rsidP="00B23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07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7B107E">
        <w:rPr>
          <w:rFonts w:ascii="Times New Roman" w:hAnsi="Times New Roman" w:cs="Times New Roman"/>
          <w:sz w:val="28"/>
          <w:szCs w:val="28"/>
        </w:rPr>
        <w:t>год</w:t>
      </w:r>
    </w:p>
    <w:p w:rsidR="00B232E0" w:rsidRDefault="00B232E0" w:rsidP="00B232E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bookmarkStart w:id="1" w:name="P41"/>
      <w:bookmarkEnd w:id="1"/>
      <w:r w:rsidRPr="007B107E">
        <w:rPr>
          <w:rFonts w:ascii="Times New Roman" w:hAnsi="Times New Roman" w:cs="Times New Roman"/>
          <w:b/>
          <w:sz w:val="27"/>
          <w:szCs w:val="27"/>
        </w:rPr>
        <w:t>Паспорт муниципальной программы</w:t>
      </w:r>
    </w:p>
    <w:p w:rsidR="00B232E0" w:rsidRPr="007B107E" w:rsidRDefault="00B232E0" w:rsidP="00B232E0">
      <w:pPr>
        <w:ind w:left="720"/>
        <w:outlineLvl w:val="1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505"/>
      </w:tblGrid>
      <w:tr w:rsidR="00B232E0" w:rsidRPr="0081378D" w:rsidTr="00416E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«Социально – экономическое развитие муниципального образования «Биробиджанский муниципальный район» на 2020 - 2021 годы»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Отдел муниципальных закупок администрации Биробиджанского муниципального района Еврейской автономной области </w:t>
            </w:r>
          </w:p>
        </w:tc>
      </w:tr>
      <w:tr w:rsidR="00B232E0" w:rsidRPr="0081378D" w:rsidTr="00416E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32E0" w:rsidRPr="0081378D" w:rsidTr="00416E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Участники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B232E0" w:rsidRPr="0081378D" w:rsidTr="00416E21">
        <w:trPr>
          <w:trHeight w:val="7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Структура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32E0" w:rsidRPr="0081378D" w:rsidTr="00416E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2E0" w:rsidRPr="00274067" w:rsidRDefault="00B232E0" w:rsidP="00416E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культура: </w:t>
            </w:r>
          </w:p>
          <w:p w:rsidR="00B232E0" w:rsidRPr="00274067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/>
                <w:sz w:val="18"/>
                <w:szCs w:val="18"/>
              </w:rPr>
              <w:t>Оснащение 3-х открытых плоскостных спортивных сооружений спортивным оборудованием и инвентарем в Биробиджанском муниципальном районе Еврейской автономной области (с. Желтый Яр, с. Птичник,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274067">
              <w:rPr>
                <w:rFonts w:ascii="Times New Roman" w:hAnsi="Times New Roman"/>
                <w:sz w:val="18"/>
                <w:szCs w:val="18"/>
              </w:rPr>
              <w:t xml:space="preserve"> с. Найфельд)</w:t>
            </w:r>
          </w:p>
          <w:p w:rsidR="00B232E0" w:rsidRPr="00274067" w:rsidRDefault="00B232E0" w:rsidP="00416E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Благоустройство:</w:t>
            </w:r>
          </w:p>
          <w:p w:rsidR="00B232E0" w:rsidRPr="000179D8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9D8">
              <w:rPr>
                <w:rFonts w:ascii="Times New Roman" w:hAnsi="Times New Roman" w:cs="Times New Roman"/>
                <w:sz w:val="18"/>
                <w:szCs w:val="18"/>
              </w:rPr>
              <w:t>Благоустройство сельских поселений Биробиджанского муниципального района</w:t>
            </w:r>
          </w:p>
          <w:p w:rsidR="00B232E0" w:rsidRPr="000179D8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79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Обеспечение условий комфортного проживания на территории Биробиджанского муниципального района  </w:t>
            </w:r>
          </w:p>
          <w:p w:rsidR="00B232E0" w:rsidRPr="00274067" w:rsidRDefault="00B232E0" w:rsidP="00416E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9D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  <w:r w:rsidRPr="00274067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B232E0" w:rsidRPr="00274067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Поэтапный переход с 01 сентября 2020 года до 01сентября 2023 года на организацию бесплатного здорового горячего питания для обучающихся, осваивающих образовательные программы начального общего образования</w:t>
            </w:r>
          </w:p>
          <w:p w:rsidR="00B232E0" w:rsidRPr="00274067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Коммунальное хозяйство:</w:t>
            </w:r>
          </w:p>
          <w:p w:rsidR="00B232E0" w:rsidRPr="00274067" w:rsidRDefault="00B232E0" w:rsidP="00416E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</w:t>
            </w:r>
          </w:p>
          <w:p w:rsidR="00B232E0" w:rsidRPr="00274067" w:rsidRDefault="00B232E0" w:rsidP="00416E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хозяйство:</w:t>
            </w:r>
          </w:p>
          <w:p w:rsidR="00B232E0" w:rsidRPr="00274067" w:rsidRDefault="00B232E0" w:rsidP="00416E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Увеличение протяженности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B232E0" w:rsidRPr="0081378D" w:rsidTr="00416E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2E0" w:rsidRPr="00274067" w:rsidRDefault="00B232E0" w:rsidP="00416E21">
            <w:pPr>
              <w:rPr>
                <w:rFonts w:ascii="Times New Roman" w:hAnsi="Times New Roman" w:cs="Times New Roman"/>
                <w:b/>
                <w:color w:val="292929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b/>
                <w:color w:val="292929"/>
                <w:sz w:val="18"/>
                <w:szCs w:val="18"/>
              </w:rPr>
              <w:t>Физическая культура:</w:t>
            </w:r>
          </w:p>
          <w:p w:rsidR="00B232E0" w:rsidRPr="00274067" w:rsidRDefault="00B232E0" w:rsidP="00416E21">
            <w:pPr>
              <w:shd w:val="clear" w:color="auto" w:fill="FFFFFF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274067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Приобретение и установка спортивного оборудования и инвентаря для </w:t>
            </w:r>
            <w:r w:rsidRPr="00274067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3-х открытых плоскостных спортивных сооружений в Биробиджанском муниципальном районе Еврейской автономной области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                </w:t>
            </w:r>
            <w:r w:rsidRPr="00274067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(с. Желтый Яр, с. Птичник, с. Найфельд)</w:t>
            </w:r>
            <w:r w:rsidRPr="00274067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.</w:t>
            </w:r>
          </w:p>
          <w:p w:rsidR="00B232E0" w:rsidRPr="00274067" w:rsidRDefault="00B232E0" w:rsidP="00416E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Благоустройство:</w:t>
            </w:r>
          </w:p>
          <w:p w:rsidR="00B232E0" w:rsidRPr="00274067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Создание комфортных условий жизнедеятельности в сельской местности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232E0" w:rsidRPr="00274067" w:rsidRDefault="00B232E0" w:rsidP="00416E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0E2F">
              <w:rPr>
                <w:rFonts w:ascii="Times New Roman" w:hAnsi="Times New Roman" w:cs="Times New Roman"/>
                <w:bCs/>
                <w:sz w:val="18"/>
                <w:szCs w:val="18"/>
              </w:rPr>
              <w:t>Поддержание в удов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летворительном состоянии улично</w:t>
            </w:r>
            <w:r w:rsidRPr="00780E2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дорожной сети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Биробиджанского муниципального района</w:t>
            </w:r>
          </w:p>
          <w:p w:rsidR="00B232E0" w:rsidRPr="00274067" w:rsidRDefault="00B232E0" w:rsidP="00416E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Образование:</w:t>
            </w:r>
          </w:p>
          <w:p w:rsidR="00B232E0" w:rsidRPr="00274067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доступности и качества услуг в сфере предоставления качественного и здорового питания для обучающихся в 5 муниципальных общеобразовательных организациях. </w:t>
            </w: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Ремонт пищеблоков в общеобразовательных организациях Биробиджанского муниципального района Еврейской автономной области: МБОУ «Центр образования имени полного кавалера ордена Славы В.И. Пеллера»;</w:t>
            </w:r>
          </w:p>
          <w:p w:rsidR="00B232E0" w:rsidRPr="00274067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МКОУ «Средняя общеобразовательная школа имени И.А. Пришкольника села Валдгейм»;</w:t>
            </w:r>
          </w:p>
          <w:p w:rsidR="00B232E0" w:rsidRPr="00274067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МКОУ «Средняя общеобразовательная школа села Найфельд»;</w:t>
            </w:r>
          </w:p>
          <w:p w:rsidR="00B232E0" w:rsidRPr="00274067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МБОУ «Средняя общеобразовательная школа села Дубового»;</w:t>
            </w:r>
          </w:p>
          <w:p w:rsidR="00B232E0" w:rsidRPr="00274067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МКОУ «Средняя общеобразовательная школ села Бирофельд»</w:t>
            </w:r>
          </w:p>
          <w:p w:rsidR="00B232E0" w:rsidRPr="00274067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Коммунальное хозяйство:</w:t>
            </w:r>
          </w:p>
          <w:p w:rsidR="00B232E0" w:rsidRPr="00274067" w:rsidRDefault="00B232E0" w:rsidP="00416E21">
            <w:pPr>
              <w:tabs>
                <w:tab w:val="left" w:pos="9354"/>
              </w:tabs>
              <w:ind w:right="-6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- Приобретение и установка модульной котельной в с. Бирофельд Биробиджанского муниципального района Еврейской автономной области;</w:t>
            </w:r>
          </w:p>
          <w:p w:rsidR="00B232E0" w:rsidRPr="00274067" w:rsidRDefault="00B232E0" w:rsidP="00416E21">
            <w:pPr>
              <w:tabs>
                <w:tab w:val="left" w:pos="9354"/>
              </w:tabs>
              <w:ind w:right="-6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- Разработка проектной документации на строительство очистных сооружений в с. Птичник Биробиджанского муниципального района Еврейской автономной области;</w:t>
            </w:r>
          </w:p>
          <w:p w:rsidR="00B232E0" w:rsidRPr="00274067" w:rsidRDefault="00B232E0" w:rsidP="00416E21">
            <w:pPr>
              <w:tabs>
                <w:tab w:val="left" w:pos="9354"/>
              </w:tabs>
              <w:ind w:right="-6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- Разработка проектной документации по установке насосной станции на водозаборе в с. Валдгейм Биробиджанского муниципального района Еврейской автономной области;</w:t>
            </w:r>
          </w:p>
          <w:p w:rsidR="00B232E0" w:rsidRPr="00274067" w:rsidRDefault="00B232E0" w:rsidP="00416E21">
            <w:pPr>
              <w:tabs>
                <w:tab w:val="left" w:pos="9354"/>
              </w:tabs>
              <w:ind w:right="-6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 xml:space="preserve">- Приобретение резервных источников электроснабжения для котельных в с. Найфельд, с. Дубовое,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 xml:space="preserve">с. Птичник, с. Бирофельд, с. Валдгейм; </w:t>
            </w:r>
          </w:p>
          <w:p w:rsidR="00B232E0" w:rsidRPr="00274067" w:rsidRDefault="00B232E0" w:rsidP="00416E21">
            <w:pPr>
              <w:tabs>
                <w:tab w:val="left" w:pos="9354"/>
              </w:tabs>
              <w:ind w:right="-6"/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 xml:space="preserve">- Обустройство площадок (типового исполнения) для накопления твердых коммунальных отходов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с. Найфельд, с. Птичник, с. Бирофельд, с. Дубовое</w:t>
            </w:r>
          </w:p>
          <w:p w:rsidR="00B232E0" w:rsidRPr="00274067" w:rsidRDefault="00B232E0" w:rsidP="00416E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хозяйство:</w:t>
            </w:r>
          </w:p>
          <w:p w:rsidR="00B232E0" w:rsidRPr="00274067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Обеспечение сохранности существующей сети автомобильных дорог общего пользования местного значения;</w:t>
            </w:r>
          </w:p>
          <w:p w:rsidR="00B232E0" w:rsidRPr="00274067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Развитие и повышение технического уровня автомобильных дорог общего пользования местного значения;</w:t>
            </w:r>
          </w:p>
          <w:p w:rsidR="00B232E0" w:rsidRPr="00274067" w:rsidRDefault="00B232E0" w:rsidP="00416E21">
            <w:pPr>
              <w:tabs>
                <w:tab w:val="left" w:pos="9354"/>
              </w:tabs>
              <w:ind w:right="-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067">
              <w:rPr>
                <w:rFonts w:ascii="Times New Roman" w:hAnsi="Times New Roman" w:cs="Times New Roman"/>
                <w:sz w:val="18"/>
                <w:szCs w:val="18"/>
              </w:rPr>
              <w:t>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:rsidR="00B232E0" w:rsidRPr="0081378D" w:rsidTr="00416E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культура:</w:t>
            </w:r>
          </w:p>
          <w:p w:rsidR="00B232E0" w:rsidRPr="0081378D" w:rsidRDefault="00B232E0" w:rsidP="00416E2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Приобретение и установка спортивного оборудования и инвентаря для </w:t>
            </w:r>
            <w:r w:rsidRPr="0081378D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3-х открытых плоскостных спортивных сооружений в Биробиджанском муниципальном районе Еврейской автономной области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          </w:t>
            </w:r>
            <w:r w:rsidRPr="0081378D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(с. Желтый Яр, с. Птичник, с. Найфельд)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B232E0" w:rsidRPr="0081378D" w:rsidRDefault="00B232E0" w:rsidP="00416E21">
            <w:pPr>
              <w:ind w:firstLine="43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дворовых территорий и общественных пространств в Биробиджанском муниципальном районе:   </w:t>
            </w:r>
          </w:p>
          <w:p w:rsidR="00B232E0" w:rsidRPr="0081378D" w:rsidRDefault="00B232E0" w:rsidP="00416E21">
            <w:pPr>
              <w:ind w:firstLine="43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1. Приобретение малых архитектурных форм, установка ограждения Аллеи славы в с.Надеждинское Биробиджанского муниципального района Еврейской автономной области.</w:t>
            </w:r>
          </w:p>
          <w:p w:rsidR="00B232E0" w:rsidRPr="0081378D" w:rsidRDefault="00B232E0" w:rsidP="00416E21">
            <w:pPr>
              <w:ind w:firstLine="43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 2. Приобретение малых архитектурных форм для благоустройства дворовых территорий и общественных пространств на территории Надеждинского сельского поселения Биробиджанского муниципального района Еврейской автономной области.</w:t>
            </w:r>
          </w:p>
          <w:p w:rsidR="00B232E0" w:rsidRPr="0081378D" w:rsidRDefault="00B232E0" w:rsidP="00416E21">
            <w:pPr>
              <w:ind w:firstLine="43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3. 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области.</w:t>
            </w:r>
          </w:p>
          <w:p w:rsidR="00B232E0" w:rsidRPr="0081378D" w:rsidRDefault="00B232E0" w:rsidP="00416E21">
            <w:pPr>
              <w:ind w:firstLine="43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4. Благоустройство дворовых территорий и общественных пространств с приобретением малых архитектурных форм на территории Бирофельдского сельского поселения Биробиджанского муниципального района Еврейской автономной области.</w:t>
            </w:r>
          </w:p>
          <w:p w:rsidR="00B232E0" w:rsidRPr="0081378D" w:rsidRDefault="00B232E0" w:rsidP="00416E21">
            <w:pPr>
              <w:ind w:firstLine="43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5. Приобретение малых архитектурных форм для благоустройства дворовых территорий и общественных пространств на Валдгеймского сельского поселения Биробиджанского муниципального района Еврейской автономной области.</w:t>
            </w:r>
          </w:p>
          <w:p w:rsidR="00B232E0" w:rsidRPr="0081378D" w:rsidRDefault="00B232E0" w:rsidP="00416E21">
            <w:pPr>
              <w:ind w:firstLine="43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6. Приобретение малых архитектурных форм для благоустройства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области.</w:t>
            </w:r>
          </w:p>
          <w:p w:rsidR="00B232E0" w:rsidRPr="00DD41C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36215">
              <w:rPr>
                <w:rFonts w:ascii="Times New Roman" w:hAnsi="Times New Roman" w:cs="Times New Roman"/>
                <w:sz w:val="18"/>
                <w:szCs w:val="18"/>
              </w:rPr>
              <w:t xml:space="preserve">. Благоустройство территории захоронения в с. Раздольное Биробиджанского муниципального района </w:t>
            </w:r>
            <w:r w:rsidRPr="00DD4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Еврейской автономной области.</w:t>
            </w:r>
          </w:p>
          <w:p w:rsidR="00B232E0" w:rsidRPr="00DD41C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</w:t>
            </w:r>
            <w:r w:rsidRPr="00DD41C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оля освещенных частей улиц в общей протяженности улично-дорожной сети составит не менее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</w:t>
            </w:r>
            <w:r w:rsidRPr="00DD41C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% </w:t>
            </w:r>
          </w:p>
          <w:p w:rsidR="00B232E0" w:rsidRPr="00DD41CD" w:rsidRDefault="00B232E0" w:rsidP="00416E2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D41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Образование: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100 % охват обучающихся, осваивающих образовательные программы начального общего образования, бесплатным горячим питанием 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Коммунальное хозяйство:</w:t>
            </w:r>
          </w:p>
          <w:p w:rsidR="00B232E0" w:rsidRPr="0081378D" w:rsidRDefault="00B232E0" w:rsidP="00416E21">
            <w:pPr>
              <w:tabs>
                <w:tab w:val="left" w:pos="9354"/>
              </w:tabs>
              <w:ind w:right="-6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 Приобретение и установка модульной котельной в с. Бирофельд Биробиджанского муниципального района Еврейской автономной области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 г. – 1 ед. (приобретение);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2021 г. – 1 ед. (установка);</w:t>
            </w:r>
          </w:p>
          <w:p w:rsidR="00B232E0" w:rsidRPr="0081378D" w:rsidRDefault="00B232E0" w:rsidP="00416E21">
            <w:pPr>
              <w:tabs>
                <w:tab w:val="left" w:pos="9354"/>
              </w:tabs>
              <w:ind w:right="-6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 Разработка проектной документации на строительство очистных сооружений в с. Птичник Биробиджанского муниципального района Еврейской автономной области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 г. – 1 ед.;</w:t>
            </w:r>
          </w:p>
          <w:p w:rsidR="00B232E0" w:rsidRPr="0081378D" w:rsidRDefault="00B232E0" w:rsidP="00416E21">
            <w:pPr>
              <w:tabs>
                <w:tab w:val="left" w:pos="9354"/>
              </w:tabs>
              <w:ind w:right="-6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 Разработка проектной документации по установке насосной станции на водозаборе в с. Валдгейм Биробиджанского муниципального района Еврейской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 г. – 1 ед.;</w:t>
            </w:r>
          </w:p>
          <w:p w:rsidR="00B232E0" w:rsidRPr="0081378D" w:rsidRDefault="00B232E0" w:rsidP="00416E21">
            <w:pPr>
              <w:tabs>
                <w:tab w:val="left" w:pos="9354"/>
              </w:tabs>
              <w:ind w:right="-6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 Приобретение резервных источников электроснабжения для водозаборных сооружений в с. Найфельд,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 Дубовое, с. Птичник, с. Бирофельд, с. Валдгейм 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 г. – 6 ед.;</w:t>
            </w:r>
          </w:p>
          <w:p w:rsidR="00B232E0" w:rsidRPr="0081378D" w:rsidRDefault="00B232E0" w:rsidP="00416E21">
            <w:pPr>
              <w:tabs>
                <w:tab w:val="left" w:pos="9354"/>
              </w:tabs>
              <w:ind w:right="-6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- Обустройство площадок (типового исполнения) для накопления твердых коммунальных отходов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с. Найфельд, с. Птичник, с. Бирофельд, с. Дубовое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 г. – 25 ед.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Увеличение протяженности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B232E0" w:rsidRPr="0081378D" w:rsidTr="00416E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Этапы и сроки реализации муниципальной программы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 – 2021 годы</w:t>
            </w:r>
          </w:p>
        </w:tc>
      </w:tr>
      <w:tr w:rsidR="00B232E0" w:rsidRPr="0081378D" w:rsidTr="00416E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программы, в том числе по годам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2E0" w:rsidRPr="0081378D" w:rsidRDefault="00B232E0" w:rsidP="00416E21">
            <w:pPr>
              <w:rPr>
                <w:rFonts w:ascii="Times New Roman" w:hAnsi="Times New Roman"/>
                <w:sz w:val="18"/>
                <w:szCs w:val="18"/>
              </w:rPr>
            </w:pPr>
            <w:r w:rsidRPr="0081378D">
              <w:rPr>
                <w:rFonts w:ascii="Times New Roman" w:hAnsi="Times New Roman"/>
                <w:sz w:val="18"/>
                <w:szCs w:val="18"/>
              </w:rPr>
              <w:lastRenderedPageBreak/>
              <w:t>Общий объем финансирования муниципальной программы составляет 70901,35 тыс. руб. в том числе:</w:t>
            </w:r>
          </w:p>
          <w:p w:rsidR="00B232E0" w:rsidRPr="0081378D" w:rsidRDefault="00B232E0" w:rsidP="00416E21">
            <w:pPr>
              <w:rPr>
                <w:rFonts w:ascii="Times New Roman" w:hAnsi="Times New Roman"/>
                <w:sz w:val="18"/>
                <w:szCs w:val="18"/>
              </w:rPr>
            </w:pPr>
            <w:r w:rsidRPr="0081378D">
              <w:rPr>
                <w:rFonts w:ascii="Times New Roman" w:hAnsi="Times New Roman"/>
                <w:sz w:val="18"/>
                <w:szCs w:val="18"/>
              </w:rPr>
              <w:t>2020 год – 70901,35 тыс. руб.;</w:t>
            </w:r>
          </w:p>
          <w:p w:rsidR="00B232E0" w:rsidRPr="0081378D" w:rsidRDefault="00B232E0" w:rsidP="00416E21">
            <w:pPr>
              <w:rPr>
                <w:rFonts w:ascii="Times New Roman" w:hAnsi="Times New Roman"/>
                <w:sz w:val="18"/>
                <w:szCs w:val="18"/>
              </w:rPr>
            </w:pPr>
            <w:r w:rsidRPr="0081378D">
              <w:rPr>
                <w:rFonts w:ascii="Times New Roman" w:hAnsi="Times New Roman"/>
                <w:sz w:val="18"/>
                <w:szCs w:val="18"/>
              </w:rPr>
              <w:t>2021 год 0,0 тыс. руб.;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 из средств местного бюджета составляет 709,02 тыс. руб. в том числе: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 год – 709,02 тыс. руб.;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2021 год – 0,0 тыс. руб.;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 из средств федерального бюджета составляет 70192,33 тыс. руб. в том числе: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 год – 70192,33 тыс. руб.;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2021 год – 0,0 тыс. руб.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2E0" w:rsidRPr="0081378D" w:rsidRDefault="00B232E0" w:rsidP="00416E21">
            <w:pPr>
              <w:ind w:firstLine="43"/>
              <w:rPr>
                <w:rFonts w:ascii="Times New Roman" w:hAnsi="Times New Roman"/>
                <w:b/>
                <w:sz w:val="18"/>
                <w:szCs w:val="18"/>
              </w:rPr>
            </w:pPr>
            <w:r w:rsidRPr="0081378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Физическая культура: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–  1515,15 тыс. руб. в том числе: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 – 1515,15 тыс. руб.;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2021 – 0,0 тыс. руб.;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 за счет средств местного бюджета составит 15,15 тыс. руб.  в том числе: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 год – 15,15 тыс. руб.;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2021 год – 0,0 тыс. руб.;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 за счет средств федерального бюджета составит 1500,0 тыс. руб.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 год– 1500,0 тыс. руб.;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2021 год –  0,0 тыс. руб.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20785,86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 тыс. руб. в том числе: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 за счет средств местного бюджета: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207,86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 тыс. руб.;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 за счет средств федерального бюджета: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2020 год–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20578,00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 – 2898,99 тыс. руб. в том числе: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 за счет средств местного бюджета: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 год – 28,99 тыс. руб.;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 за счет средств федерального бюджета: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 год– 2870,0 тыс. руб.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Коммунальное хозяйство: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27689,83</w:t>
            </w: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тыс. руб. в том числе: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2020 –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27689,83</w:t>
            </w: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тыс. руб.;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– 0,0 тыс. руб.;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за счет средств местного бюджета составит 276,9 тыс. руб. в том числе: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276,9</w:t>
            </w: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тыс. руб.;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за счет средств 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федерального</w:t>
            </w: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бюджета составит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27412,93</w:t>
            </w: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тыс. руб. в том числе: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2020 год–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27412,93</w:t>
            </w: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тыс. руб.;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 – 0,0 тыс. руб.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Дорожное хозяйство: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18011,52 тыс.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 руб. в том числе: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 за счет средств местного бюджета: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 год – 180,12 тыс. руб.;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 за счет средств федерального бюджета:</w:t>
            </w:r>
          </w:p>
          <w:p w:rsidR="00B232E0" w:rsidRPr="0081378D" w:rsidRDefault="00B232E0" w:rsidP="00416E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 год–  17831,4 тыс. руб.</w:t>
            </w:r>
          </w:p>
        </w:tc>
      </w:tr>
      <w:tr w:rsidR="00B232E0" w:rsidRPr="0081378D" w:rsidTr="00416E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культура:</w:t>
            </w:r>
          </w:p>
          <w:p w:rsidR="00B232E0" w:rsidRPr="0081378D" w:rsidRDefault="00B232E0" w:rsidP="00416E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Проведение обустройства </w:t>
            </w:r>
            <w:r w:rsidRPr="0081378D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3-х открытых плоскостных спортивных сооружений в Биробиджанском муниципальном районе Еврейской автономной области (с. Желтый Яр, с. Птичник, с. Найфельд)</w:t>
            </w:r>
            <w:r w:rsidRPr="0081378D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.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B232E0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Проведение обустройства 14 объектов сельских поселений Биробиджанского 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232E0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9362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свещени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r w:rsidRPr="009362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уличнодорожной сети в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шести сельских поселений </w:t>
            </w:r>
            <w:r w:rsidRPr="009362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Биро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биджанского муниципального района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100 % охват обучающихся, осваивающих образовательные программы начального общего образования, бесплатным горячим питанием 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Коммунальное хозяйство:</w:t>
            </w:r>
          </w:p>
          <w:p w:rsidR="00B232E0" w:rsidRPr="0081378D" w:rsidRDefault="00B232E0" w:rsidP="00416E21">
            <w:pPr>
              <w:tabs>
                <w:tab w:val="left" w:pos="9354"/>
              </w:tabs>
              <w:ind w:right="-6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 Приобретенная и установленная модульная котельная в с. Бирофельд Биробиджанского муниципального района Еврейской автономной области;</w:t>
            </w:r>
          </w:p>
          <w:p w:rsidR="00B232E0" w:rsidRPr="0081378D" w:rsidRDefault="00B232E0" w:rsidP="00416E21">
            <w:pPr>
              <w:tabs>
                <w:tab w:val="left" w:pos="9354"/>
              </w:tabs>
              <w:ind w:right="-6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 Разработанная проектная документация на строительство очистных сооружений в с. Птичник Биробиджанского муниципального района Еврейской автономной области;</w:t>
            </w:r>
          </w:p>
          <w:p w:rsidR="00B232E0" w:rsidRPr="0081378D" w:rsidRDefault="00B232E0" w:rsidP="00416E21">
            <w:pPr>
              <w:tabs>
                <w:tab w:val="left" w:pos="9354"/>
              </w:tabs>
              <w:ind w:right="-6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- Разработанная проектная документация по установке насосной станции на водозаборе в с. Валдгейм 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Биробиджанского муниципального района Еврейской;</w:t>
            </w:r>
          </w:p>
          <w:p w:rsidR="00B232E0" w:rsidRPr="0081378D" w:rsidRDefault="00B232E0" w:rsidP="00416E21">
            <w:pPr>
              <w:tabs>
                <w:tab w:val="left" w:pos="9354"/>
              </w:tabs>
              <w:ind w:right="-6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- Проведенные мероприятия по повышению энергетической эффективности, по обеспечению бесперебойной  поставки электрической энергии на водозаборные сооружения в с. Найфельд, с, Дубовое, с. Птичник, с. Бирофельд, с. Валдгейм; </w:t>
            </w:r>
          </w:p>
          <w:p w:rsidR="00B232E0" w:rsidRPr="0081378D" w:rsidRDefault="00B232E0" w:rsidP="00416E21">
            <w:pPr>
              <w:tabs>
                <w:tab w:val="left" w:pos="9354"/>
              </w:tabs>
              <w:ind w:right="-6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- Обустроенные площадки (типового исполнения) для накопления твердых коммунальных отходов в с. Найфельд, с. Птичник, с. Бирофельд, с. Дубовое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хозяйство: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Сохранение существующей сети автомобильных дорог общего пользования местного значения путем эксплуатационного содержания автомобильных дорог и искусственных сооружений на них.</w:t>
            </w:r>
          </w:p>
        </w:tc>
      </w:tr>
    </w:tbl>
    <w:p w:rsidR="00B232E0" w:rsidRPr="0032233D" w:rsidRDefault="00B232E0" w:rsidP="00B232E0">
      <w:pPr>
        <w:rPr>
          <w:rFonts w:ascii="Times New Roman" w:hAnsi="Times New Roman" w:cs="Times New Roman"/>
          <w:sz w:val="28"/>
          <w:szCs w:val="28"/>
        </w:rPr>
      </w:pPr>
    </w:p>
    <w:p w:rsidR="00B232E0" w:rsidRPr="009E6662" w:rsidRDefault="00B232E0" w:rsidP="00B232E0">
      <w:pPr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/>
      </w:r>
      <w:r>
        <w:rPr>
          <w:rFonts w:ascii="Times New Roman" w:hAnsi="Times New Roman" w:cs="Times New Roman"/>
          <w:b/>
          <w:sz w:val="27"/>
          <w:szCs w:val="27"/>
        </w:rPr>
        <w:br w:type="page"/>
      </w:r>
      <w:r w:rsidRPr="009E6662">
        <w:rPr>
          <w:rFonts w:ascii="Times New Roman" w:hAnsi="Times New Roman" w:cs="Times New Roman"/>
          <w:b/>
          <w:sz w:val="27"/>
          <w:szCs w:val="27"/>
        </w:rPr>
        <w:lastRenderedPageBreak/>
        <w:t xml:space="preserve">2. Общая характеристика сферы реализации </w:t>
      </w:r>
    </w:p>
    <w:p w:rsidR="00B232E0" w:rsidRPr="009E6662" w:rsidRDefault="00B232E0" w:rsidP="00B232E0">
      <w:pPr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9E6662">
        <w:rPr>
          <w:rFonts w:ascii="Times New Roman" w:hAnsi="Times New Roman" w:cs="Times New Roman"/>
          <w:b/>
          <w:sz w:val="27"/>
          <w:szCs w:val="27"/>
        </w:rPr>
        <w:t>муниципальной программы, в том числе основных проблем,</w:t>
      </w:r>
    </w:p>
    <w:p w:rsidR="00B232E0" w:rsidRPr="009E6662" w:rsidRDefault="00B232E0" w:rsidP="00B232E0">
      <w:pPr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9E6662">
        <w:rPr>
          <w:rFonts w:ascii="Times New Roman" w:hAnsi="Times New Roman" w:cs="Times New Roman"/>
          <w:b/>
          <w:sz w:val="27"/>
          <w:szCs w:val="27"/>
        </w:rPr>
        <w:t xml:space="preserve"> и прогноз ее развития</w:t>
      </w:r>
    </w:p>
    <w:p w:rsidR="00B232E0" w:rsidRPr="0048441C" w:rsidRDefault="00B232E0" w:rsidP="00B232E0">
      <w:pPr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B232E0" w:rsidRPr="009E6662" w:rsidRDefault="00B232E0" w:rsidP="00B232E0">
      <w:pPr>
        <w:ind w:firstLine="43"/>
        <w:rPr>
          <w:rFonts w:ascii="Times New Roman" w:hAnsi="Times New Roman"/>
          <w:b/>
          <w:sz w:val="27"/>
          <w:szCs w:val="27"/>
        </w:rPr>
      </w:pPr>
      <w:r w:rsidRPr="009E6662">
        <w:rPr>
          <w:rFonts w:ascii="Times New Roman" w:hAnsi="Times New Roman"/>
          <w:b/>
          <w:sz w:val="27"/>
          <w:szCs w:val="27"/>
        </w:rPr>
        <w:t>Физическая культура</w:t>
      </w:r>
    </w:p>
    <w:p w:rsidR="00B232E0" w:rsidRPr="00F226F5" w:rsidRDefault="00B232E0" w:rsidP="00B232E0">
      <w:pPr>
        <w:tabs>
          <w:tab w:val="left" w:pos="0"/>
        </w:tabs>
        <w:rPr>
          <w:rFonts w:ascii="Times New Roman" w:hAnsi="Times New Roman"/>
          <w:sz w:val="27"/>
          <w:szCs w:val="27"/>
        </w:rPr>
      </w:pPr>
      <w:r w:rsidRPr="00F226F5">
        <w:rPr>
          <w:rFonts w:ascii="Times New Roman" w:hAnsi="Times New Roman"/>
          <w:sz w:val="27"/>
          <w:szCs w:val="27"/>
        </w:rPr>
        <w:t>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Роль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состязаниях самого высокого уровня является доказательством жизнеспособности и духовной силы нации.</w:t>
      </w:r>
    </w:p>
    <w:p w:rsidR="00B232E0" w:rsidRPr="00C441B8" w:rsidRDefault="00B232E0" w:rsidP="00B232E0">
      <w:pPr>
        <w:shd w:val="clear" w:color="auto" w:fill="FFFFFF"/>
        <w:tabs>
          <w:tab w:val="left" w:pos="749"/>
        </w:tabs>
        <w:rPr>
          <w:rFonts w:ascii="Times New Roman" w:hAnsi="Times New Roman"/>
          <w:sz w:val="27"/>
          <w:szCs w:val="27"/>
        </w:rPr>
      </w:pPr>
      <w:r w:rsidRPr="00F226F5">
        <w:rPr>
          <w:rFonts w:ascii="Times New Roman" w:hAnsi="Times New Roman"/>
          <w:sz w:val="27"/>
          <w:szCs w:val="27"/>
        </w:rPr>
        <w:tab/>
        <w:t xml:space="preserve">В настоящее время </w:t>
      </w:r>
      <w:r>
        <w:rPr>
          <w:rFonts w:ascii="Times New Roman" w:hAnsi="Times New Roman"/>
          <w:sz w:val="27"/>
          <w:szCs w:val="27"/>
        </w:rPr>
        <w:t>одной из главных проблем</w:t>
      </w:r>
      <w:r w:rsidRPr="00F226F5">
        <w:rPr>
          <w:rFonts w:ascii="Times New Roman" w:hAnsi="Times New Roman"/>
          <w:sz w:val="27"/>
          <w:szCs w:val="27"/>
        </w:rPr>
        <w:t>, влияющих на развитие физической культуры и спорта, которые требуют решения, это</w:t>
      </w:r>
      <w:r w:rsidRPr="00F226F5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F226F5">
        <w:rPr>
          <w:rFonts w:ascii="Times New Roman" w:hAnsi="Times New Roman"/>
          <w:sz w:val="27"/>
          <w:szCs w:val="27"/>
        </w:rPr>
        <w:t>укрепление материально – технической базы спорт</w:t>
      </w:r>
      <w:r>
        <w:rPr>
          <w:rFonts w:ascii="Times New Roman" w:hAnsi="Times New Roman"/>
          <w:sz w:val="27"/>
          <w:szCs w:val="27"/>
        </w:rPr>
        <w:t>ивных объектов и сооружений.</w:t>
      </w:r>
    </w:p>
    <w:p w:rsidR="00B232E0" w:rsidRPr="00F226F5" w:rsidRDefault="00B232E0" w:rsidP="00B232E0">
      <w:pPr>
        <w:shd w:val="clear" w:color="auto" w:fill="FFFFFF"/>
        <w:tabs>
          <w:tab w:val="left" w:pos="0"/>
        </w:tabs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</w:r>
      <w:r w:rsidRPr="00F226F5">
        <w:rPr>
          <w:rFonts w:ascii="Times New Roman" w:hAnsi="Times New Roman"/>
          <w:color w:val="000000"/>
          <w:sz w:val="27"/>
          <w:szCs w:val="27"/>
        </w:rPr>
        <w:t>Решению поставленных задач и других проблем будет способствовать принятие муниципальной программы.</w:t>
      </w:r>
    </w:p>
    <w:p w:rsidR="00B232E0" w:rsidRDefault="00B232E0" w:rsidP="00B232E0">
      <w:pPr>
        <w:shd w:val="clear" w:color="auto" w:fill="FFFFFF"/>
        <w:tabs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</w:p>
    <w:p w:rsidR="00B232E0" w:rsidRPr="00A3072F" w:rsidRDefault="00B232E0" w:rsidP="00B232E0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  <w:r w:rsidRPr="00A3072F">
        <w:rPr>
          <w:rFonts w:ascii="Times New Roman" w:hAnsi="Times New Roman" w:cs="Times New Roman"/>
          <w:b/>
          <w:sz w:val="27"/>
          <w:szCs w:val="27"/>
        </w:rPr>
        <w:t>Благоустройство</w:t>
      </w:r>
    </w:p>
    <w:p w:rsidR="00B232E0" w:rsidRPr="009E6662" w:rsidRDefault="00B232E0" w:rsidP="00B232E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E6662">
        <w:rPr>
          <w:rFonts w:ascii="Times New Roman" w:hAnsi="Times New Roman" w:cs="Times New Roman"/>
          <w:sz w:val="27"/>
          <w:szCs w:val="27"/>
        </w:rPr>
        <w:t xml:space="preserve">Важнейшей проблемой для села является сохранение и приумножение кадрового потенциала. Без создания нормальных жилищных условий, благоустройства сельских территорий, создания зон культуры и отдыха, невозможно удержать в селе имеющихся специалистов и привлечь новые кадры. </w:t>
      </w:r>
    </w:p>
    <w:p w:rsidR="00B232E0" w:rsidRPr="009E6662" w:rsidRDefault="00B232E0" w:rsidP="00B232E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E6662">
        <w:rPr>
          <w:rFonts w:ascii="Times New Roman" w:hAnsi="Times New Roman" w:cs="Times New Roman"/>
          <w:sz w:val="27"/>
          <w:szCs w:val="27"/>
        </w:rPr>
        <w:t xml:space="preserve">Для достижения динамичных и позитивных преобразований в сельской местности необходим программно-целевой подход, потребуются обеспечение более высокого уровня и последовательности мер государственной поддержки, расширение ее диапазона, усиление государственной координации принимаемых мер, повышение эффективности использования направляемых на сельское развитие ресурсов. </w:t>
      </w:r>
    </w:p>
    <w:p w:rsidR="00B232E0" w:rsidRPr="009E6662" w:rsidRDefault="00B232E0" w:rsidP="00B232E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232E0" w:rsidRPr="009E666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9E6662">
        <w:rPr>
          <w:rFonts w:ascii="Times New Roman" w:hAnsi="Times New Roman" w:cs="Times New Roman"/>
          <w:b/>
          <w:sz w:val="27"/>
          <w:szCs w:val="27"/>
        </w:rPr>
        <w:t>Образование</w:t>
      </w:r>
    </w:p>
    <w:p w:rsidR="00B232E0" w:rsidRPr="009E6662" w:rsidRDefault="00B232E0" w:rsidP="00B232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9E6662">
        <w:rPr>
          <w:spacing w:val="2"/>
          <w:sz w:val="27"/>
          <w:szCs w:val="27"/>
        </w:rPr>
        <w:t>Проблеме здорового питания детей уделяется большое внимание как одному из приоритетных направлений государственной политики.</w:t>
      </w:r>
    </w:p>
    <w:p w:rsidR="00B232E0" w:rsidRPr="009E6662" w:rsidRDefault="00B232E0" w:rsidP="00B232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9E6662">
        <w:rPr>
          <w:spacing w:val="2"/>
          <w:sz w:val="27"/>
          <w:szCs w:val="27"/>
        </w:rPr>
        <w:t>Для нормального роста и развития детей, поддержания здоровья, работоспособности и активного физического состояния важное значение имеет полноценное и регулярное снабжение организма всеми необходимыми микронутриентами: витаминами, минеральными веществами и микроэлементами.</w:t>
      </w:r>
    </w:p>
    <w:p w:rsidR="00B232E0" w:rsidRPr="009E6662" w:rsidRDefault="00B232E0" w:rsidP="00B232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9E6662">
        <w:rPr>
          <w:spacing w:val="2"/>
          <w:sz w:val="27"/>
          <w:szCs w:val="27"/>
        </w:rPr>
        <w:lastRenderedPageBreak/>
        <w:t>Несвоевременное питание и отсутствие полноценного и сбалансированного питания отрицательно сказывается на показателях физического развития, успеваемости, способствует постепенному нарушению обменных функций организма, развитию хронических заболеваний, снижает иммунитет ребенка.</w:t>
      </w:r>
    </w:p>
    <w:p w:rsidR="00B232E0" w:rsidRPr="009E6662" w:rsidRDefault="00B232E0" w:rsidP="00B232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9E6662">
        <w:rPr>
          <w:spacing w:val="2"/>
          <w:sz w:val="27"/>
          <w:szCs w:val="27"/>
        </w:rPr>
        <w:t>Правильное питание приобрело особое значение в последние годы, так как дети проводят значительное время в образовательных учреждениях, процесс обучения носит весьма интенсивный характер, значительно выросла учебная нагрузка. Многие семьи имеют низкий социально-экономический статус, и детям не может быть обеспечено полноценное питание только за счет средств родителей.</w:t>
      </w:r>
    </w:p>
    <w:p w:rsidR="00B232E0" w:rsidRPr="009E6662" w:rsidRDefault="00B232E0" w:rsidP="00B232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9E6662">
        <w:rPr>
          <w:spacing w:val="2"/>
          <w:sz w:val="27"/>
          <w:szCs w:val="27"/>
        </w:rPr>
        <w:t>Решить эту проблему можно с помощью комплексного, программного подхода к организации здорового питания учащихся в муниципальных образовательных учреждениях.</w:t>
      </w:r>
    </w:p>
    <w:p w:rsidR="00B232E0" w:rsidRPr="009E6662" w:rsidRDefault="00B232E0" w:rsidP="00B232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9E6662">
        <w:rPr>
          <w:spacing w:val="2"/>
          <w:sz w:val="27"/>
          <w:szCs w:val="27"/>
        </w:rPr>
        <w:t xml:space="preserve">Помещения, предназначенные для организации питания учащихся, нуждаются в ремонте электрооборудования, систем водоснабжения и водоотведения, вентиляции, полового покрытия, косметическом ремонте помещений столовых. </w:t>
      </w:r>
    </w:p>
    <w:p w:rsidR="00B232E0" w:rsidRPr="009E6662" w:rsidRDefault="00B232E0" w:rsidP="00B232E0">
      <w:pPr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9E6662">
        <w:rPr>
          <w:rFonts w:ascii="Times New Roman" w:hAnsi="Times New Roman" w:cs="Times New Roman"/>
          <w:b/>
          <w:color w:val="000000"/>
          <w:sz w:val="27"/>
          <w:szCs w:val="27"/>
        </w:rPr>
        <w:t>Коммунальное хозяйство</w:t>
      </w:r>
    </w:p>
    <w:p w:rsidR="00B232E0" w:rsidRPr="009E6662" w:rsidRDefault="00B232E0" w:rsidP="00B232E0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9E6662">
        <w:rPr>
          <w:rFonts w:ascii="Times New Roman" w:hAnsi="Times New Roman" w:cs="Times New Roman"/>
          <w:color w:val="000000"/>
          <w:sz w:val="27"/>
          <w:szCs w:val="27"/>
        </w:rPr>
        <w:t xml:space="preserve">Одним из приоритетов национальной жилищной политики России является создание обеспечения комфортных условий проживания и доступности коммунальных услуг для населения. </w:t>
      </w:r>
    </w:p>
    <w:p w:rsidR="00B232E0" w:rsidRPr="009E6662" w:rsidRDefault="00B232E0" w:rsidP="00B232E0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9E6662">
        <w:rPr>
          <w:rFonts w:ascii="Times New Roman" w:hAnsi="Times New Roman" w:cs="Times New Roman"/>
          <w:color w:val="000000"/>
          <w:sz w:val="27"/>
          <w:szCs w:val="27"/>
        </w:rPr>
        <w:t>Профилактические мероприятия, осуществляемые в коммунальном хозяйстве Биробиджанского муниципального района в период подготовки к зиме, не в состоянии решить проблемы деятельности коммунального комплекса, требуется целенаправленное вложение средств, именно в модернизацию объектов коммунальной инфраструктуры, концентрация ресурсов для выполнения поставленных задач.</w:t>
      </w:r>
    </w:p>
    <w:p w:rsidR="00B232E0" w:rsidRPr="009E6662" w:rsidRDefault="00B232E0" w:rsidP="00B232E0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9E6662">
        <w:rPr>
          <w:rFonts w:ascii="Times New Roman" w:hAnsi="Times New Roman" w:cs="Times New Roman"/>
          <w:color w:val="000000"/>
          <w:sz w:val="27"/>
          <w:szCs w:val="27"/>
        </w:rPr>
        <w:t xml:space="preserve">В настоящее время деятельность коммунального сектора на территории муниципального района характеризуется неудовлетворительным качеством </w:t>
      </w:r>
    </w:p>
    <w:p w:rsidR="00B232E0" w:rsidRPr="009E6662" w:rsidRDefault="00B232E0" w:rsidP="00B232E0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9E6662">
        <w:rPr>
          <w:rFonts w:ascii="Times New Roman" w:hAnsi="Times New Roman" w:cs="Times New Roman"/>
          <w:color w:val="000000"/>
          <w:sz w:val="27"/>
          <w:szCs w:val="27"/>
        </w:rPr>
        <w:t>Высокий уровень износа основных фондов в коммунальном секторе вызван, в первую очередь, проводимой в предыдущие годы тарифной политикой, которая не обеспечивала реальные финансовые потребности организаций коммунального комплекса в обновлении основных фондов. Административные принципы управления коммунальной инфраструктуры сформировали систему, при которой у организаций коммунального комплекса отсутствует стимул к повышению эффективности производства и снижению издержек. Это стало причиной несоответствия качества предоставляемых коммунальных услуг объемам финансовых средств, выделяемых на их предоставление.</w:t>
      </w:r>
    </w:p>
    <w:p w:rsidR="00B232E0" w:rsidRPr="009E6662" w:rsidRDefault="00B232E0" w:rsidP="00B232E0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9E6662">
        <w:rPr>
          <w:rFonts w:ascii="Times New Roman" w:hAnsi="Times New Roman" w:cs="Times New Roman"/>
          <w:color w:val="000000"/>
          <w:sz w:val="27"/>
          <w:szCs w:val="27"/>
        </w:rPr>
        <w:t xml:space="preserve">Для повышения качества коммунальных услуг и эффективности использования природных ресурсов необходимо обеспечить масштабную реализацию </w:t>
      </w:r>
      <w:r w:rsidRPr="009E6662">
        <w:rPr>
          <w:rFonts w:ascii="Times New Roman" w:hAnsi="Times New Roman" w:cs="Times New Roman"/>
          <w:color w:val="000000"/>
          <w:sz w:val="27"/>
          <w:szCs w:val="27"/>
        </w:rPr>
        <w:lastRenderedPageBreak/>
        <w:t>инвестиционных проектов в сфере модернизации основных фондов коммунальной инфраструктуры.</w:t>
      </w:r>
    </w:p>
    <w:p w:rsidR="00B232E0" w:rsidRPr="009E6662" w:rsidRDefault="00B232E0" w:rsidP="00B232E0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9E6662">
        <w:rPr>
          <w:rFonts w:ascii="Times New Roman" w:hAnsi="Times New Roman" w:cs="Times New Roman"/>
          <w:color w:val="000000"/>
          <w:sz w:val="27"/>
          <w:szCs w:val="27"/>
        </w:rPr>
        <w:t>Модернизация объектов коммунальной инфраструктуры позволит:</w:t>
      </w:r>
    </w:p>
    <w:p w:rsidR="00B232E0" w:rsidRPr="009E6662" w:rsidRDefault="00B232E0" w:rsidP="00B232E0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9E6662">
        <w:rPr>
          <w:rFonts w:ascii="Times New Roman" w:hAnsi="Times New Roman" w:cs="Times New Roman"/>
          <w:color w:val="000000"/>
          <w:sz w:val="27"/>
          <w:szCs w:val="27"/>
        </w:rPr>
        <w:t>- повысить комфортность условий проживания населения, за счет повышения качества предоставляемых коммунальных услуг;</w:t>
      </w:r>
    </w:p>
    <w:p w:rsidR="00B232E0" w:rsidRPr="009E6662" w:rsidRDefault="00B232E0" w:rsidP="00B232E0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9E6662">
        <w:rPr>
          <w:rFonts w:ascii="Times New Roman" w:hAnsi="Times New Roman" w:cs="Times New Roman"/>
          <w:color w:val="000000"/>
          <w:sz w:val="27"/>
          <w:szCs w:val="27"/>
        </w:rPr>
        <w:t>- повысит</w:t>
      </w:r>
      <w:r>
        <w:rPr>
          <w:rFonts w:ascii="Times New Roman" w:hAnsi="Times New Roman" w:cs="Times New Roman"/>
          <w:color w:val="000000"/>
          <w:sz w:val="27"/>
          <w:szCs w:val="27"/>
        </w:rPr>
        <w:t>ь</w:t>
      </w:r>
      <w:r w:rsidRPr="009E6662">
        <w:rPr>
          <w:rFonts w:ascii="Times New Roman" w:hAnsi="Times New Roman" w:cs="Times New Roman"/>
          <w:color w:val="000000"/>
          <w:sz w:val="27"/>
          <w:szCs w:val="27"/>
        </w:rPr>
        <w:t xml:space="preserve"> рациональное использование водных ресурсов;</w:t>
      </w:r>
    </w:p>
    <w:p w:rsidR="00B232E0" w:rsidRPr="009E6662" w:rsidRDefault="00B232E0" w:rsidP="00B232E0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9E6662">
        <w:rPr>
          <w:rFonts w:ascii="Times New Roman" w:hAnsi="Times New Roman" w:cs="Times New Roman"/>
          <w:color w:val="000000"/>
          <w:sz w:val="27"/>
          <w:szCs w:val="27"/>
        </w:rPr>
        <w:t>- улучшить экологическое состояние территорий;</w:t>
      </w:r>
    </w:p>
    <w:p w:rsidR="00B232E0" w:rsidRPr="009E6662" w:rsidRDefault="00B232E0" w:rsidP="00B232E0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9E6662">
        <w:rPr>
          <w:rFonts w:ascii="Times New Roman" w:hAnsi="Times New Roman" w:cs="Times New Roman"/>
          <w:color w:val="000000"/>
          <w:sz w:val="27"/>
          <w:szCs w:val="27"/>
        </w:rPr>
        <w:t>- повысить конкурентоспособность промышленных предприятий за счет снижения стоимости используемых ресурсов.</w:t>
      </w:r>
    </w:p>
    <w:p w:rsidR="00B232E0" w:rsidRPr="009E6662" w:rsidRDefault="00B232E0" w:rsidP="00B232E0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9E6662">
        <w:rPr>
          <w:rFonts w:ascii="Times New Roman" w:hAnsi="Times New Roman" w:cs="Times New Roman"/>
          <w:color w:val="000000"/>
          <w:sz w:val="27"/>
          <w:szCs w:val="27"/>
        </w:rPr>
        <w:t>Решить проблему повышения качества и надежности предоставления коммунальных услуг, улучшения экологической ситуации в регионах возможно только объединением усилий государства, регионов, органов местного самоуправления с привлечением частных инвестиций и заимствований.</w:t>
      </w:r>
    </w:p>
    <w:p w:rsidR="00B232E0" w:rsidRPr="009E6662" w:rsidRDefault="00B232E0" w:rsidP="00B232E0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9E6662">
        <w:rPr>
          <w:rFonts w:ascii="Times New Roman" w:hAnsi="Times New Roman" w:cs="Times New Roman"/>
          <w:color w:val="000000"/>
          <w:sz w:val="27"/>
          <w:szCs w:val="27"/>
        </w:rPr>
        <w:t>Применение программного подхода позволит:</w:t>
      </w:r>
    </w:p>
    <w:p w:rsidR="00B232E0" w:rsidRPr="009E6662" w:rsidRDefault="00B232E0" w:rsidP="00B232E0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9E6662">
        <w:rPr>
          <w:rFonts w:ascii="Times New Roman" w:hAnsi="Times New Roman" w:cs="Times New Roman"/>
          <w:color w:val="000000"/>
          <w:sz w:val="27"/>
          <w:szCs w:val="27"/>
        </w:rPr>
        <w:t>- привлечь к модернизации объектов коммунальной инфраструктуры средства как федерального, так и областного и местного бюджетов.</w:t>
      </w:r>
    </w:p>
    <w:p w:rsidR="00B232E0" w:rsidRPr="009E6662" w:rsidRDefault="00B232E0" w:rsidP="00B232E0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9E6662">
        <w:rPr>
          <w:rFonts w:ascii="Times New Roman" w:hAnsi="Times New Roman" w:cs="Times New Roman"/>
          <w:color w:val="000000"/>
          <w:sz w:val="27"/>
          <w:szCs w:val="27"/>
        </w:rPr>
        <w:t>Также по состоянию на 01.04.2020 года на территории Биробиджанского муниципального района отсутству</w:t>
      </w:r>
      <w:r>
        <w:rPr>
          <w:rFonts w:ascii="Times New Roman" w:hAnsi="Times New Roman" w:cs="Times New Roman"/>
          <w:color w:val="000000"/>
          <w:sz w:val="27"/>
          <w:szCs w:val="27"/>
        </w:rPr>
        <w:t>ет необходимое количество мест</w:t>
      </w:r>
      <w:r w:rsidRPr="009E6662">
        <w:rPr>
          <w:rFonts w:ascii="Times New Roman" w:hAnsi="Times New Roman" w:cs="Times New Roman"/>
          <w:color w:val="000000"/>
          <w:sz w:val="27"/>
          <w:szCs w:val="27"/>
        </w:rPr>
        <w:t xml:space="preserve"> (площад</w:t>
      </w:r>
      <w:r>
        <w:rPr>
          <w:rFonts w:ascii="Times New Roman" w:hAnsi="Times New Roman" w:cs="Times New Roman"/>
          <w:color w:val="000000"/>
          <w:sz w:val="27"/>
          <w:szCs w:val="27"/>
        </w:rPr>
        <w:t>ок</w:t>
      </w:r>
      <w:r w:rsidRPr="009E6662">
        <w:rPr>
          <w:rFonts w:ascii="Times New Roman" w:hAnsi="Times New Roman" w:cs="Times New Roman"/>
          <w:color w:val="000000"/>
          <w:sz w:val="27"/>
          <w:szCs w:val="27"/>
        </w:rPr>
        <w:t>) накопления твердых коммунальных отходов (далее ТКО)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232E0" w:rsidRPr="009E6662" w:rsidRDefault="00B232E0" w:rsidP="00B232E0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9E6662">
        <w:rPr>
          <w:rFonts w:ascii="Times New Roman" w:hAnsi="Times New Roman" w:cs="Times New Roman"/>
          <w:color w:val="000000"/>
          <w:sz w:val="27"/>
          <w:szCs w:val="27"/>
        </w:rPr>
        <w:t>Население вышеперечисленных населенных пунктов осуществляет складирование твердых коммунальных отходов на земельных участках, не предназначенных для этих целей, в результате чего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9E6662">
        <w:rPr>
          <w:rFonts w:ascii="Times New Roman" w:hAnsi="Times New Roman" w:cs="Times New Roman"/>
          <w:color w:val="000000"/>
          <w:sz w:val="27"/>
          <w:szCs w:val="27"/>
        </w:rPr>
        <w:t xml:space="preserve"> в районе ежегодно ликвидируется значительное количество мест несанкционированного размещения твердых коммунальных отходов. </w:t>
      </w:r>
    </w:p>
    <w:p w:rsidR="00B232E0" w:rsidRPr="009E6662" w:rsidRDefault="00B232E0" w:rsidP="00B232E0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9E6662">
        <w:rPr>
          <w:rFonts w:ascii="Times New Roman" w:hAnsi="Times New Roman" w:cs="Times New Roman"/>
          <w:color w:val="000000"/>
          <w:sz w:val="27"/>
          <w:szCs w:val="27"/>
        </w:rPr>
        <w:t>Не все существующие в населенных пунктах места (площадки) накопления твердых коммунальных отходов, которые обслуживаются управляющими компаниями, оборудованы в соответствии с требованиями законодательства в области санитарно-эпидемиологического благополучия населения. Для организации накопления отходов в соответствии с требованиями действующего законодательства необходимо создать не менее 2</w:t>
      </w:r>
      <w:r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9E6662">
        <w:rPr>
          <w:rFonts w:ascii="Times New Roman" w:hAnsi="Times New Roman" w:cs="Times New Roman"/>
          <w:color w:val="000000"/>
          <w:sz w:val="27"/>
          <w:szCs w:val="27"/>
        </w:rPr>
        <w:t xml:space="preserve"> мест (площадок) накопления твердых коммунальных отходов.</w:t>
      </w:r>
    </w:p>
    <w:p w:rsidR="00B232E0" w:rsidRPr="009E6662" w:rsidRDefault="00B232E0" w:rsidP="00B232E0">
      <w:pPr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B232E0" w:rsidRPr="009E6662" w:rsidRDefault="00B232E0" w:rsidP="00B232E0">
      <w:pPr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9E6662">
        <w:rPr>
          <w:rFonts w:ascii="Times New Roman" w:hAnsi="Times New Roman" w:cs="Times New Roman"/>
          <w:b/>
          <w:sz w:val="27"/>
          <w:szCs w:val="27"/>
        </w:rPr>
        <w:t>Дорожное хозяйство</w:t>
      </w:r>
    </w:p>
    <w:p w:rsidR="00B232E0" w:rsidRPr="009E6662" w:rsidRDefault="00B232E0" w:rsidP="00B232E0">
      <w:pPr>
        <w:ind w:firstLine="708"/>
        <w:rPr>
          <w:rFonts w:ascii="Times New Roman" w:hAnsi="Times New Roman" w:cs="Times New Roman"/>
          <w:sz w:val="27"/>
          <w:szCs w:val="27"/>
          <w:lang w:eastAsia="en-US"/>
        </w:rPr>
      </w:pPr>
      <w:r w:rsidRPr="009E6662">
        <w:rPr>
          <w:rFonts w:ascii="Times New Roman" w:hAnsi="Times New Roman" w:cs="Times New Roman"/>
          <w:sz w:val="27"/>
          <w:szCs w:val="27"/>
          <w:lang w:eastAsia="en-US"/>
        </w:rPr>
        <w:lastRenderedPageBreak/>
        <w:t>В транспортной системе Биробиджанского муниципального района сеть автомобильных дорог является одним из важнейших элементов, успешное функционирование и устойчивое развитие которого оказывает огромное влияние на повышение уровня и условий жизни населения, эффективное использование трудовых, природных, производственных ресурсов. Между тем состояние дорожной сети в районе далеко не соответствует экономическим и социальным потребностям. Проблема бездорожья особенно обострилась в последнее время в связи с крайне недостаточным для сохранения существующей сети дорог, а тем более для ее развития финансированием. Дорожная сеть Биробиджанского муниципального района состоит из дорог общего пользования местного значения.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="00B232E0" w:rsidRPr="0081378D" w:rsidTr="00416E21">
        <w:trPr>
          <w:trHeight w:val="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автомобильной 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Протяженность (км)</w:t>
            </w:r>
          </w:p>
        </w:tc>
      </w:tr>
      <w:tr w:rsidR="00B232E0" w:rsidRPr="0081378D" w:rsidTr="00416E21">
        <w:trPr>
          <w:trHeight w:val="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Никипелово - Найфельд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4,1</w:t>
            </w:r>
          </w:p>
        </w:tc>
      </w:tr>
      <w:tr w:rsidR="00B232E0" w:rsidRPr="0081378D" w:rsidTr="00416E21">
        <w:trPr>
          <w:trHeight w:val="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Подъезд к с. Димитрово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6,279</w:t>
            </w:r>
          </w:p>
        </w:tc>
      </w:tr>
      <w:tr w:rsidR="00B232E0" w:rsidRPr="0081378D" w:rsidTr="00416E21">
        <w:trPr>
          <w:trHeight w:val="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Подъезд к угольному разрезу Ушумун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5,8</w:t>
            </w:r>
          </w:p>
        </w:tc>
      </w:tr>
      <w:tr w:rsidR="00B232E0" w:rsidRPr="0081378D" w:rsidTr="00416E21">
        <w:trPr>
          <w:trHeight w:val="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Бирофельд - Алексеевка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3,1</w:t>
            </w:r>
          </w:p>
        </w:tc>
      </w:tr>
      <w:tr w:rsidR="00B232E0" w:rsidRPr="0081378D" w:rsidTr="00416E21">
        <w:trPr>
          <w:trHeight w:val="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Алексеевка - Мориловец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24,567</w:t>
            </w:r>
          </w:p>
        </w:tc>
      </w:tr>
      <w:tr w:rsidR="00B232E0" w:rsidRPr="0081378D" w:rsidTr="00416E21">
        <w:trPr>
          <w:trHeight w:val="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Надеждинское - Мориловец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23,12</w:t>
            </w:r>
          </w:p>
        </w:tc>
      </w:tr>
      <w:tr w:rsidR="00B232E0" w:rsidRPr="0081378D" w:rsidTr="00416E21">
        <w:trPr>
          <w:trHeight w:val="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Желтый Яр - Русская Поляна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33,991</w:t>
            </w:r>
          </w:p>
        </w:tc>
      </w:tr>
      <w:tr w:rsidR="00B232E0" w:rsidRPr="0081378D" w:rsidTr="00416E21">
        <w:trPr>
          <w:trHeight w:val="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Казанка - Бирофельд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20,640</w:t>
            </w:r>
          </w:p>
        </w:tc>
      </w:tr>
      <w:tr w:rsidR="00B232E0" w:rsidRPr="0081378D" w:rsidTr="00416E21">
        <w:trPr>
          <w:trHeight w:val="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Подъезд к дачному поселку Щукинка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6,070</w:t>
            </w:r>
          </w:p>
        </w:tc>
      </w:tr>
    </w:tbl>
    <w:p w:rsidR="00B232E0" w:rsidRDefault="00B232E0" w:rsidP="00B232E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232E0" w:rsidRPr="00BB627C" w:rsidRDefault="00B232E0" w:rsidP="00B232E0">
      <w:pPr>
        <w:ind w:firstLine="709"/>
        <w:rPr>
          <w:rFonts w:ascii="Times New Roman" w:hAnsi="Times New Roman" w:cs="Times New Roman"/>
          <w:sz w:val="27"/>
          <w:szCs w:val="27"/>
          <w:lang w:eastAsia="en-US"/>
        </w:rPr>
      </w:pPr>
      <w:r w:rsidRPr="00BB627C">
        <w:rPr>
          <w:rFonts w:ascii="Times New Roman" w:hAnsi="Times New Roman" w:cs="Times New Roman"/>
          <w:sz w:val="27"/>
          <w:szCs w:val="27"/>
          <w:lang w:eastAsia="en-US"/>
        </w:rPr>
        <w:t>Также автомобильные дороги сельских поселений.</w:t>
      </w:r>
    </w:p>
    <w:p w:rsidR="00B232E0" w:rsidRPr="00BB627C" w:rsidRDefault="00B232E0" w:rsidP="00B232E0">
      <w:pPr>
        <w:ind w:firstLine="708"/>
        <w:rPr>
          <w:rFonts w:ascii="Times New Roman" w:hAnsi="Times New Roman" w:cs="Times New Roman"/>
          <w:sz w:val="27"/>
          <w:szCs w:val="27"/>
          <w:lang w:eastAsia="en-US"/>
        </w:rPr>
      </w:pPr>
      <w:r w:rsidRPr="00BB627C">
        <w:rPr>
          <w:rFonts w:ascii="Times New Roman" w:hAnsi="Times New Roman" w:cs="Times New Roman"/>
          <w:sz w:val="27"/>
          <w:szCs w:val="27"/>
          <w:lang w:eastAsia="en-US"/>
        </w:rPr>
        <w:t>По видам покрытия общего пользования местного значения муниципального района разделены:</w:t>
      </w:r>
    </w:p>
    <w:p w:rsidR="00B232E0" w:rsidRPr="00842357" w:rsidRDefault="00B232E0" w:rsidP="00B232E0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535"/>
      </w:tblGrid>
      <w:tr w:rsidR="00B232E0" w:rsidRPr="0081378D" w:rsidTr="00416E21">
        <w:trPr>
          <w:trHeight w:val="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автомобильной дороги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Виды дорожных покрытий</w:t>
            </w:r>
          </w:p>
        </w:tc>
      </w:tr>
      <w:tr w:rsidR="00B232E0" w:rsidRPr="0081378D" w:rsidTr="00416E21">
        <w:trPr>
          <w:trHeight w:val="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Никипелово - Найфельд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а/бетон</w:t>
            </w:r>
          </w:p>
        </w:tc>
      </w:tr>
      <w:tr w:rsidR="00B232E0" w:rsidRPr="0081378D" w:rsidTr="00416E21">
        <w:trPr>
          <w:trHeight w:val="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Подъезд к с. Димитрово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1,095 - гравийные,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5,184 - грунтовые профилированные</w:t>
            </w:r>
          </w:p>
        </w:tc>
      </w:tr>
      <w:tr w:rsidR="00B232E0" w:rsidRPr="0081378D" w:rsidTr="00416E21">
        <w:trPr>
          <w:trHeight w:val="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Подъезд к угольному разрезу Ушумун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0,74 - а/бетон,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5,06 - грунтовые профилированные</w:t>
            </w:r>
          </w:p>
        </w:tc>
      </w:tr>
      <w:tr w:rsidR="00B232E0" w:rsidRPr="0081378D" w:rsidTr="00416E21">
        <w:trPr>
          <w:trHeight w:val="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Бирофельд - Алексеевка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3,1 - а/бетон</w:t>
            </w:r>
          </w:p>
        </w:tc>
      </w:tr>
      <w:tr w:rsidR="00B232E0" w:rsidRPr="0081378D" w:rsidTr="00416E21">
        <w:trPr>
          <w:trHeight w:val="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Алексеевка - Мориловец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24,567 - щебеночно-гравийное</w:t>
            </w:r>
          </w:p>
        </w:tc>
      </w:tr>
      <w:tr w:rsidR="00B232E0" w:rsidRPr="0081378D" w:rsidTr="00416E21">
        <w:trPr>
          <w:trHeight w:val="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Надеждинское - Мориловец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22,993 - гравийные,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0,027 - прочие типы покрытия</w:t>
            </w:r>
          </w:p>
        </w:tc>
      </w:tr>
      <w:tr w:rsidR="00B232E0" w:rsidRPr="0081378D" w:rsidTr="00416E21">
        <w:trPr>
          <w:trHeight w:val="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Желтый Яр - Русская Поляна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11,9 - а/бетон,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22,091 - гравийные</w:t>
            </w:r>
          </w:p>
        </w:tc>
      </w:tr>
      <w:tr w:rsidR="00B232E0" w:rsidRPr="0081378D" w:rsidTr="00416E21">
        <w:trPr>
          <w:trHeight w:val="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Казанка - Бирофельд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0,097 - а/бетон,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20,543 - гравийные</w:t>
            </w:r>
          </w:p>
        </w:tc>
      </w:tr>
      <w:tr w:rsidR="00B232E0" w:rsidRPr="0081378D" w:rsidTr="00416E21">
        <w:trPr>
          <w:trHeight w:val="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Подъезд к дачному поселку Щукинка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6,070 - а/бетон</w:t>
            </w:r>
          </w:p>
        </w:tc>
      </w:tr>
    </w:tbl>
    <w:p w:rsidR="00B232E0" w:rsidRDefault="00B232E0" w:rsidP="00B232E0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232E0" w:rsidRPr="000427D4" w:rsidRDefault="00B232E0" w:rsidP="00B232E0">
      <w:pPr>
        <w:ind w:firstLine="708"/>
        <w:rPr>
          <w:rFonts w:ascii="Times New Roman" w:hAnsi="Times New Roman" w:cs="Times New Roman"/>
          <w:sz w:val="27"/>
          <w:szCs w:val="27"/>
          <w:lang w:eastAsia="en-US"/>
        </w:rPr>
      </w:pPr>
      <w:r w:rsidRPr="000427D4">
        <w:rPr>
          <w:rFonts w:ascii="Times New Roman" w:hAnsi="Times New Roman" w:cs="Times New Roman"/>
          <w:sz w:val="27"/>
          <w:szCs w:val="27"/>
          <w:lang w:eastAsia="en-US"/>
        </w:rPr>
        <w:t xml:space="preserve">Серьезным недостатком дорожной сети является недостаточная прочность дорожного полотна, </w:t>
      </w:r>
      <w:r>
        <w:rPr>
          <w:rFonts w:ascii="Times New Roman" w:hAnsi="Times New Roman" w:cs="Times New Roman"/>
          <w:sz w:val="27"/>
          <w:szCs w:val="27"/>
          <w:lang w:eastAsia="en-US"/>
        </w:rPr>
        <w:t>и</w:t>
      </w:r>
      <w:r w:rsidRPr="000427D4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en-US"/>
        </w:rPr>
        <w:t>ее освещенности</w:t>
      </w:r>
      <w:r w:rsidRPr="000427D4">
        <w:rPr>
          <w:rFonts w:ascii="Times New Roman" w:hAnsi="Times New Roman" w:cs="Times New Roman"/>
          <w:sz w:val="27"/>
          <w:szCs w:val="27"/>
          <w:lang w:eastAsia="en-US"/>
        </w:rPr>
        <w:t>.</w:t>
      </w:r>
    </w:p>
    <w:p w:rsidR="00B232E0" w:rsidRPr="000427D4" w:rsidRDefault="00B232E0" w:rsidP="00B232E0">
      <w:pPr>
        <w:ind w:firstLine="708"/>
        <w:rPr>
          <w:rFonts w:ascii="Times New Roman" w:hAnsi="Times New Roman" w:cs="Times New Roman"/>
          <w:sz w:val="27"/>
          <w:szCs w:val="27"/>
          <w:lang w:eastAsia="en-US"/>
        </w:rPr>
      </w:pPr>
      <w:r w:rsidRPr="000427D4">
        <w:rPr>
          <w:rFonts w:ascii="Times New Roman" w:hAnsi="Times New Roman" w:cs="Times New Roman"/>
          <w:sz w:val="27"/>
          <w:szCs w:val="27"/>
          <w:lang w:eastAsia="en-US"/>
        </w:rPr>
        <w:t>Вследствие недостаточного финансирования дорожных работ на протяжении ряда лет количество дорог, требующих ремонта, увеличивается из года в год.</w:t>
      </w:r>
    </w:p>
    <w:p w:rsidR="00B232E0" w:rsidRPr="000427D4" w:rsidRDefault="00B232E0" w:rsidP="00B232E0">
      <w:pPr>
        <w:ind w:firstLine="708"/>
        <w:rPr>
          <w:rFonts w:ascii="Times New Roman" w:hAnsi="Times New Roman" w:cs="Times New Roman"/>
          <w:sz w:val="27"/>
          <w:szCs w:val="27"/>
          <w:lang w:eastAsia="en-US"/>
        </w:rPr>
      </w:pPr>
      <w:r w:rsidRPr="000427D4">
        <w:rPr>
          <w:rFonts w:ascii="Times New Roman" w:hAnsi="Times New Roman" w:cs="Times New Roman"/>
          <w:sz w:val="27"/>
          <w:szCs w:val="27"/>
          <w:lang w:eastAsia="en-US"/>
        </w:rPr>
        <w:t>Экономия расходов на ремонт и содержание дорог является невыгодной. Неудовлетворительное содержание дорог приводит к увеличению задолженности по затратам на их эксплуатацию и, следовательно, к увеличению долгосрочных издержек. В денежном выражении восстановление дорог стоит в три раза дороже, чем их регулярные ремонты и содержание.</w:t>
      </w:r>
    </w:p>
    <w:p w:rsidR="00B232E0" w:rsidRPr="000427D4" w:rsidRDefault="00B232E0" w:rsidP="00B232E0">
      <w:pPr>
        <w:ind w:firstLine="708"/>
        <w:rPr>
          <w:rFonts w:ascii="Times New Roman" w:hAnsi="Times New Roman" w:cs="Times New Roman"/>
          <w:sz w:val="27"/>
          <w:szCs w:val="27"/>
          <w:lang w:eastAsia="en-US"/>
        </w:rPr>
      </w:pPr>
      <w:r w:rsidRPr="000427D4">
        <w:rPr>
          <w:rFonts w:ascii="Times New Roman" w:hAnsi="Times New Roman" w:cs="Times New Roman"/>
          <w:sz w:val="27"/>
          <w:szCs w:val="27"/>
          <w:lang w:eastAsia="en-US"/>
        </w:rPr>
        <w:t>В настоящее время основными проблемами развития сети автомобильных дорог общего пользования местного значения являются следующие:</w:t>
      </w:r>
    </w:p>
    <w:p w:rsidR="00B232E0" w:rsidRPr="000427D4" w:rsidRDefault="00B232E0" w:rsidP="00B232E0">
      <w:pPr>
        <w:ind w:firstLine="708"/>
        <w:rPr>
          <w:rFonts w:ascii="Times New Roman" w:hAnsi="Times New Roman" w:cs="Times New Roman"/>
          <w:sz w:val="27"/>
          <w:szCs w:val="27"/>
          <w:lang w:eastAsia="en-US"/>
        </w:rPr>
      </w:pPr>
      <w:r w:rsidRPr="000427D4">
        <w:rPr>
          <w:rFonts w:ascii="Times New Roman" w:hAnsi="Times New Roman" w:cs="Times New Roman"/>
          <w:sz w:val="27"/>
          <w:szCs w:val="27"/>
          <w:lang w:eastAsia="en-US"/>
        </w:rPr>
        <w:t>- практически все автомобильные дороги и улицы в той или иной степени характеризуются различными дефектами, связанными преимущественно с состоянием земляного полотна, дорожного покрытия, водоотводных и мостовых сооружений;</w:t>
      </w:r>
    </w:p>
    <w:p w:rsidR="00B232E0" w:rsidRPr="000427D4" w:rsidRDefault="00B232E0" w:rsidP="00B232E0">
      <w:pPr>
        <w:ind w:firstLine="708"/>
        <w:rPr>
          <w:rFonts w:ascii="Times New Roman" w:hAnsi="Times New Roman" w:cs="Times New Roman"/>
          <w:sz w:val="27"/>
          <w:szCs w:val="27"/>
          <w:lang w:eastAsia="en-US"/>
        </w:rPr>
      </w:pPr>
      <w:r w:rsidRPr="000427D4">
        <w:rPr>
          <w:rFonts w:ascii="Times New Roman" w:hAnsi="Times New Roman" w:cs="Times New Roman"/>
          <w:sz w:val="27"/>
          <w:szCs w:val="27"/>
          <w:lang w:eastAsia="en-US"/>
        </w:rPr>
        <w:lastRenderedPageBreak/>
        <w:t>- из общей протяженности автомобильных дорог местного значения около 100 процентов не соответствуют нормативным требованиям по транспортно-эксплуатационному состоянию;</w:t>
      </w:r>
    </w:p>
    <w:p w:rsidR="00B232E0" w:rsidRPr="000427D4" w:rsidRDefault="00B232E0" w:rsidP="00B232E0">
      <w:pPr>
        <w:ind w:firstLine="708"/>
        <w:rPr>
          <w:rFonts w:ascii="Times New Roman" w:hAnsi="Times New Roman" w:cs="Times New Roman"/>
          <w:sz w:val="27"/>
          <w:szCs w:val="27"/>
          <w:lang w:eastAsia="en-US"/>
        </w:rPr>
      </w:pPr>
      <w:r w:rsidRPr="000427D4">
        <w:rPr>
          <w:rFonts w:ascii="Times New Roman" w:hAnsi="Times New Roman" w:cs="Times New Roman"/>
          <w:sz w:val="27"/>
          <w:szCs w:val="27"/>
          <w:lang w:eastAsia="en-US"/>
        </w:rPr>
        <w:t>- более 70 процентов мостовых сооружений находятся в неудовлетворительном состоянии.</w:t>
      </w:r>
    </w:p>
    <w:p w:rsidR="00B232E0" w:rsidRPr="000427D4" w:rsidRDefault="00B232E0" w:rsidP="00B232E0">
      <w:pPr>
        <w:ind w:firstLine="708"/>
        <w:rPr>
          <w:rFonts w:ascii="Times New Roman" w:hAnsi="Times New Roman" w:cs="Times New Roman"/>
          <w:sz w:val="27"/>
          <w:szCs w:val="27"/>
          <w:lang w:eastAsia="en-US"/>
        </w:rPr>
      </w:pPr>
      <w:r w:rsidRPr="000427D4">
        <w:rPr>
          <w:rFonts w:ascii="Times New Roman" w:hAnsi="Times New Roman" w:cs="Times New Roman"/>
          <w:sz w:val="27"/>
          <w:szCs w:val="27"/>
          <w:lang w:eastAsia="en-US"/>
        </w:rPr>
        <w:t>Основными направлениями работ при разработке программы были:</w:t>
      </w:r>
    </w:p>
    <w:p w:rsidR="00B232E0" w:rsidRPr="000427D4" w:rsidRDefault="00B232E0" w:rsidP="00B232E0">
      <w:pPr>
        <w:ind w:firstLine="708"/>
        <w:rPr>
          <w:rFonts w:ascii="Times New Roman" w:hAnsi="Times New Roman" w:cs="Times New Roman"/>
          <w:sz w:val="27"/>
          <w:szCs w:val="27"/>
          <w:lang w:eastAsia="en-US"/>
        </w:rPr>
      </w:pPr>
      <w:r w:rsidRPr="000427D4">
        <w:rPr>
          <w:rFonts w:ascii="Times New Roman" w:hAnsi="Times New Roman" w:cs="Times New Roman"/>
          <w:sz w:val="27"/>
          <w:szCs w:val="27"/>
          <w:lang w:eastAsia="en-US"/>
        </w:rPr>
        <w:t>- анализ современного состояния автомобильных дорог и дорожного хозяйства;</w:t>
      </w:r>
    </w:p>
    <w:p w:rsidR="00B232E0" w:rsidRPr="000427D4" w:rsidRDefault="00B232E0" w:rsidP="00B232E0">
      <w:pPr>
        <w:ind w:firstLine="708"/>
        <w:rPr>
          <w:rFonts w:ascii="Times New Roman" w:hAnsi="Times New Roman" w:cs="Times New Roman"/>
          <w:sz w:val="27"/>
          <w:szCs w:val="27"/>
          <w:lang w:eastAsia="en-US"/>
        </w:rPr>
      </w:pPr>
      <w:r w:rsidRPr="000427D4">
        <w:rPr>
          <w:rFonts w:ascii="Times New Roman" w:hAnsi="Times New Roman" w:cs="Times New Roman"/>
          <w:sz w:val="27"/>
          <w:szCs w:val="27"/>
          <w:lang w:eastAsia="en-US"/>
        </w:rPr>
        <w:t>- определение объемов работ и потребности в ресурсах для реализации программы;</w:t>
      </w:r>
    </w:p>
    <w:p w:rsidR="00B232E0" w:rsidRPr="000427D4" w:rsidRDefault="00B232E0" w:rsidP="00B232E0">
      <w:pPr>
        <w:ind w:firstLine="708"/>
        <w:rPr>
          <w:rFonts w:ascii="Times New Roman" w:hAnsi="Times New Roman" w:cs="Times New Roman"/>
          <w:sz w:val="27"/>
          <w:szCs w:val="27"/>
          <w:lang w:eastAsia="en-US"/>
        </w:rPr>
      </w:pPr>
      <w:r w:rsidRPr="000427D4">
        <w:rPr>
          <w:rFonts w:ascii="Times New Roman" w:hAnsi="Times New Roman" w:cs="Times New Roman"/>
          <w:sz w:val="27"/>
          <w:szCs w:val="27"/>
          <w:lang w:eastAsia="en-US"/>
        </w:rPr>
        <w:t>- разработка рекомендаций по совершенствованию дорожного хозяйства.</w:t>
      </w:r>
    </w:p>
    <w:p w:rsidR="00B232E0" w:rsidRDefault="00B232E0" w:rsidP="00B232E0">
      <w:pPr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B232E0" w:rsidRPr="000427D4" w:rsidRDefault="00B232E0" w:rsidP="00B232E0">
      <w:pPr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  <w:r w:rsidRPr="000427D4">
        <w:rPr>
          <w:rFonts w:ascii="Times New Roman" w:hAnsi="Times New Roman" w:cs="Times New Roman"/>
          <w:b/>
          <w:sz w:val="27"/>
          <w:szCs w:val="27"/>
        </w:rPr>
        <w:lastRenderedPageBreak/>
        <w:t>3. Приоритеты муниципальной политики в сфере реализации</w:t>
      </w:r>
    </w:p>
    <w:p w:rsidR="00B232E0" w:rsidRPr="000427D4" w:rsidRDefault="00B232E0" w:rsidP="00B232E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427D4">
        <w:rPr>
          <w:rFonts w:ascii="Times New Roman" w:hAnsi="Times New Roman" w:cs="Times New Roman"/>
          <w:b/>
          <w:sz w:val="27"/>
          <w:szCs w:val="27"/>
        </w:rPr>
        <w:t>муниципальной программы, цели и задачи муниципальной</w:t>
      </w:r>
    </w:p>
    <w:p w:rsidR="00B232E0" w:rsidRPr="000427D4" w:rsidRDefault="00B232E0" w:rsidP="00B232E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427D4">
        <w:rPr>
          <w:rFonts w:ascii="Times New Roman" w:hAnsi="Times New Roman" w:cs="Times New Roman"/>
          <w:b/>
          <w:sz w:val="27"/>
          <w:szCs w:val="27"/>
        </w:rPr>
        <w:t>программы</w:t>
      </w:r>
    </w:p>
    <w:p w:rsidR="00B232E0" w:rsidRPr="000427D4" w:rsidRDefault="00B232E0" w:rsidP="00B232E0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232E0" w:rsidRPr="000427D4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  <w:r w:rsidRPr="000427D4">
        <w:rPr>
          <w:rFonts w:ascii="Times New Roman" w:hAnsi="Times New Roman" w:cs="Times New Roman"/>
          <w:b/>
          <w:sz w:val="27"/>
          <w:szCs w:val="27"/>
        </w:rPr>
        <w:t>Физическая культура</w:t>
      </w:r>
    </w:p>
    <w:p w:rsidR="00B232E0" w:rsidRPr="00F226F5" w:rsidRDefault="00B232E0" w:rsidP="00B232E0">
      <w:pPr>
        <w:shd w:val="clear" w:color="auto" w:fill="FFFFFF"/>
        <w:rPr>
          <w:rFonts w:ascii="Times New Roman" w:hAnsi="Times New Roman"/>
          <w:bCs/>
          <w:color w:val="000000"/>
          <w:spacing w:val="3"/>
          <w:sz w:val="27"/>
          <w:szCs w:val="27"/>
        </w:rPr>
      </w:pPr>
      <w:r w:rsidRPr="00F226F5">
        <w:rPr>
          <w:rFonts w:ascii="Times New Roman" w:hAnsi="Times New Roman"/>
          <w:bCs/>
          <w:color w:val="000000"/>
          <w:spacing w:val="3"/>
          <w:sz w:val="27"/>
          <w:szCs w:val="27"/>
        </w:rPr>
        <w:t>Социальная политика реализуется государством в основных сферах социальных отношений</w:t>
      </w:r>
      <w:r>
        <w:rPr>
          <w:rFonts w:ascii="Times New Roman" w:hAnsi="Times New Roman"/>
          <w:bCs/>
          <w:color w:val="000000"/>
          <w:spacing w:val="3"/>
          <w:sz w:val="27"/>
          <w:szCs w:val="27"/>
        </w:rPr>
        <w:t>, к которым в том числе относит</w:t>
      </w:r>
      <w:r w:rsidRPr="00F226F5">
        <w:rPr>
          <w:rFonts w:ascii="Times New Roman" w:hAnsi="Times New Roman"/>
          <w:bCs/>
          <w:color w:val="000000"/>
          <w:spacing w:val="3"/>
          <w:sz w:val="27"/>
          <w:szCs w:val="27"/>
        </w:rPr>
        <w:t>ся физическая культура и спорт.</w:t>
      </w:r>
    </w:p>
    <w:p w:rsidR="00B232E0" w:rsidRPr="00F226F5" w:rsidRDefault="00B232E0" w:rsidP="00B232E0">
      <w:pPr>
        <w:shd w:val="clear" w:color="auto" w:fill="FFFFFF"/>
        <w:rPr>
          <w:rFonts w:ascii="Times New Roman" w:hAnsi="Times New Roman"/>
          <w:bCs/>
          <w:color w:val="000000"/>
          <w:spacing w:val="3"/>
          <w:sz w:val="27"/>
          <w:szCs w:val="27"/>
        </w:rPr>
      </w:pPr>
      <w:r w:rsidRPr="00F226F5">
        <w:rPr>
          <w:rFonts w:ascii="Times New Roman" w:hAnsi="Times New Roman"/>
          <w:bCs/>
          <w:color w:val="000000"/>
          <w:spacing w:val="3"/>
          <w:sz w:val="27"/>
          <w:szCs w:val="27"/>
        </w:rPr>
        <w:t>Основные цели и задачи государства в сфере физической культуры и спорта, направления развития в данной отрасли отражены в ряде программных документов: «Стратегия развития физической культуры и спорта в Российской Федерации на период до</w:t>
      </w:r>
      <w:r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 2025 года», программа «Развитие</w:t>
      </w:r>
      <w:r w:rsidRPr="00F226F5"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 физической культуры и спорта в Российской Федерации», Положение о Всероссийском физкультурно-спортивном комплексе «Готов к труду и обороне».</w:t>
      </w:r>
    </w:p>
    <w:p w:rsidR="00B232E0" w:rsidRPr="00F226F5" w:rsidRDefault="00B232E0" w:rsidP="00B232E0">
      <w:pPr>
        <w:shd w:val="clear" w:color="auto" w:fill="FFFFFF"/>
        <w:ind w:firstLine="708"/>
        <w:rPr>
          <w:rFonts w:ascii="Times New Roman" w:hAnsi="Times New Roman"/>
          <w:sz w:val="27"/>
          <w:szCs w:val="27"/>
        </w:rPr>
      </w:pPr>
      <w:r w:rsidRPr="00F226F5">
        <w:rPr>
          <w:rFonts w:ascii="Times New Roman" w:hAnsi="Times New Roman"/>
          <w:bCs/>
          <w:color w:val="000000"/>
          <w:spacing w:val="3"/>
          <w:sz w:val="27"/>
          <w:szCs w:val="27"/>
        </w:rPr>
        <w:t>Ресурсы государства в сфере физической культуры и спорта направлены на решение проблем, которым придан статус государственного значения: ухудшение здоровья, физической формы и подготовленности населения, отсутствие эффективной системы детско-юношеского спорта, отбора и подготовки спортивного резерва для спортивных сборных команд страны, усиление глобальной конкуренции в спорте высших достижений, значительное отставание от ведущих спортивных держав в развитии и внедрении  инновационных спортивных технологий.</w:t>
      </w:r>
    </w:p>
    <w:p w:rsidR="00B232E0" w:rsidRPr="00F226F5" w:rsidRDefault="00B232E0" w:rsidP="00B232E0">
      <w:pPr>
        <w:shd w:val="clear" w:color="auto" w:fill="FFFFFF"/>
        <w:ind w:hanging="11"/>
        <w:rPr>
          <w:rFonts w:ascii="Times New Roman" w:hAnsi="Times New Roman"/>
          <w:sz w:val="27"/>
          <w:szCs w:val="27"/>
        </w:rPr>
      </w:pPr>
      <w:r w:rsidRPr="00F226F5">
        <w:rPr>
          <w:rFonts w:ascii="Times New Roman" w:hAnsi="Times New Roman"/>
          <w:color w:val="000000"/>
          <w:spacing w:val="1"/>
          <w:sz w:val="27"/>
          <w:szCs w:val="27"/>
        </w:rPr>
        <w:tab/>
      </w:r>
      <w:r w:rsidRPr="00F226F5">
        <w:rPr>
          <w:rFonts w:ascii="Times New Roman" w:hAnsi="Times New Roman"/>
          <w:color w:val="000000"/>
          <w:spacing w:val="1"/>
          <w:sz w:val="27"/>
          <w:szCs w:val="27"/>
        </w:rPr>
        <w:tab/>
        <w:t xml:space="preserve">Целью программы является </w:t>
      </w:r>
      <w:r w:rsidRPr="00F226F5">
        <w:rPr>
          <w:rFonts w:ascii="Times New Roman" w:hAnsi="Times New Roman"/>
          <w:sz w:val="27"/>
          <w:szCs w:val="27"/>
        </w:rPr>
        <w:t>обеспечение условий для развития на территории муниципального образования «Биробиджанский муниципальный район» массовой физической культуры и спорта, а именно оснащение 3-х открытых плоскостных спортивных сооружений спортивным оборудованием и инвентарем в Биробиджанском муниципальном районе Еврейской автономной области (с. Желтый Яр, с. Птичник, с. Найфельд)</w:t>
      </w:r>
      <w:r>
        <w:rPr>
          <w:rFonts w:ascii="Times New Roman" w:hAnsi="Times New Roman"/>
          <w:sz w:val="27"/>
          <w:szCs w:val="27"/>
        </w:rPr>
        <w:t>.</w:t>
      </w:r>
    </w:p>
    <w:p w:rsidR="00B232E0" w:rsidRPr="00F226F5" w:rsidRDefault="00B232E0" w:rsidP="00B232E0">
      <w:pPr>
        <w:shd w:val="clear" w:color="auto" w:fill="FFFFFF"/>
        <w:ind w:firstLine="708"/>
        <w:rPr>
          <w:rFonts w:ascii="Times New Roman" w:hAnsi="Times New Roman"/>
          <w:color w:val="000000"/>
          <w:spacing w:val="1"/>
          <w:sz w:val="27"/>
          <w:szCs w:val="27"/>
        </w:rPr>
      </w:pPr>
      <w:r w:rsidRPr="00F226F5">
        <w:rPr>
          <w:rFonts w:ascii="Times New Roman" w:hAnsi="Times New Roman"/>
          <w:color w:val="000000"/>
          <w:spacing w:val="1"/>
          <w:sz w:val="27"/>
          <w:szCs w:val="27"/>
        </w:rPr>
        <w:t>Основн</w:t>
      </w:r>
      <w:r>
        <w:rPr>
          <w:rFonts w:ascii="Times New Roman" w:hAnsi="Times New Roman"/>
          <w:color w:val="000000"/>
          <w:spacing w:val="1"/>
          <w:sz w:val="27"/>
          <w:szCs w:val="27"/>
        </w:rPr>
        <w:t>ая</w:t>
      </w:r>
      <w:r w:rsidRPr="00F226F5">
        <w:rPr>
          <w:rFonts w:ascii="Times New Roman" w:hAnsi="Times New Roman"/>
          <w:color w:val="000000"/>
          <w:spacing w:val="1"/>
          <w:sz w:val="27"/>
          <w:szCs w:val="27"/>
        </w:rPr>
        <w:t xml:space="preserve"> задач</w:t>
      </w:r>
      <w:r>
        <w:rPr>
          <w:rFonts w:ascii="Times New Roman" w:hAnsi="Times New Roman"/>
          <w:color w:val="000000"/>
          <w:spacing w:val="1"/>
          <w:sz w:val="27"/>
          <w:szCs w:val="27"/>
        </w:rPr>
        <w:t>а</w:t>
      </w:r>
      <w:r w:rsidRPr="00F226F5">
        <w:rPr>
          <w:rFonts w:ascii="Times New Roman" w:hAnsi="Times New Roman"/>
          <w:color w:val="000000"/>
          <w:spacing w:val="1"/>
          <w:sz w:val="27"/>
          <w:szCs w:val="27"/>
        </w:rPr>
        <w:t xml:space="preserve"> программы:</w:t>
      </w:r>
    </w:p>
    <w:p w:rsidR="00B232E0" w:rsidRPr="00EE2FD0" w:rsidRDefault="00B232E0" w:rsidP="00B232E0">
      <w:pPr>
        <w:ind w:firstLine="708"/>
        <w:rPr>
          <w:color w:val="000000"/>
          <w:spacing w:val="1"/>
          <w:sz w:val="27"/>
          <w:szCs w:val="27"/>
        </w:rPr>
      </w:pPr>
      <w:r w:rsidRPr="00EE2FD0">
        <w:rPr>
          <w:rFonts w:ascii="Times New Roman" w:hAnsi="Times New Roman"/>
          <w:color w:val="000000"/>
          <w:spacing w:val="2"/>
          <w:sz w:val="27"/>
          <w:szCs w:val="27"/>
        </w:rPr>
        <w:t xml:space="preserve">- приобретение и установка спортивного оборудования и инвентаря для </w:t>
      </w:r>
      <w:r w:rsidRPr="00EE2FD0">
        <w:rPr>
          <w:rFonts w:ascii="Times New Roman" w:hAnsi="Times New Roman" w:cs="Times New Roman"/>
          <w:color w:val="000000"/>
          <w:spacing w:val="1"/>
          <w:sz w:val="27"/>
          <w:szCs w:val="27"/>
        </w:rPr>
        <w:t>3-х открытых плоскостных спортивных сооружений в Биробиджанском муниципальном районе Еврейской автономной области (с. Желтый Яр, с. Птичник, с. Найфельд)</w:t>
      </w:r>
      <w:r w:rsidRPr="00EE2FD0">
        <w:rPr>
          <w:rFonts w:ascii="Times New Roman" w:hAnsi="Times New Roman"/>
          <w:sz w:val="27"/>
          <w:szCs w:val="27"/>
        </w:rPr>
        <w:t>.</w:t>
      </w:r>
    </w:p>
    <w:p w:rsidR="00B232E0" w:rsidRPr="000427D4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</w:p>
    <w:p w:rsidR="00B232E0" w:rsidRPr="0045457A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  <w:r w:rsidRPr="0045457A">
        <w:rPr>
          <w:rFonts w:ascii="Times New Roman" w:hAnsi="Times New Roman" w:cs="Times New Roman"/>
          <w:b/>
          <w:sz w:val="27"/>
          <w:szCs w:val="27"/>
        </w:rPr>
        <w:t>Благоустройство</w:t>
      </w:r>
    </w:p>
    <w:p w:rsidR="00B232E0" w:rsidRPr="000427D4" w:rsidRDefault="00B232E0" w:rsidP="00B232E0">
      <w:pPr>
        <w:ind w:firstLine="540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lastRenderedPageBreak/>
        <w:t>Целью программы является благоустройство сельских поселений Биробиджанского муниципального района.</w:t>
      </w:r>
    </w:p>
    <w:p w:rsidR="00B232E0" w:rsidRPr="000427D4" w:rsidRDefault="00B232E0" w:rsidP="00B232E0">
      <w:pPr>
        <w:ind w:firstLine="540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>Для достижения цели необходимо решение задачи «Создание комфортных условий жизнедеятельности в сельской местности».</w:t>
      </w:r>
    </w:p>
    <w:p w:rsidR="00B232E0" w:rsidRPr="000427D4" w:rsidRDefault="00B232E0" w:rsidP="00B232E0">
      <w:pPr>
        <w:rPr>
          <w:rFonts w:ascii="Times New Roman" w:hAnsi="Times New Roman" w:cs="Times New Roman"/>
          <w:sz w:val="27"/>
          <w:szCs w:val="27"/>
        </w:rPr>
      </w:pPr>
    </w:p>
    <w:p w:rsidR="00B232E0" w:rsidRPr="000427D4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b/>
          <w:sz w:val="27"/>
          <w:szCs w:val="27"/>
        </w:rPr>
        <w:t>Образование</w:t>
      </w:r>
    </w:p>
    <w:p w:rsidR="00B232E0" w:rsidRPr="000427D4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>Приоритеты муниципальной политики в сфере образования представлены в следующих стратегических документах, определяющих направления развития Российской Федерации и области:</w:t>
      </w:r>
    </w:p>
    <w:p w:rsidR="00B232E0" w:rsidRPr="000427D4" w:rsidRDefault="00B232E0" w:rsidP="00B232E0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fldChar w:fldCharType="begin"/>
      </w:r>
      <w:r w:rsidRPr="000427D4">
        <w:rPr>
          <w:rFonts w:ascii="Times New Roman" w:hAnsi="Times New Roman" w:cs="Times New Roman"/>
          <w:sz w:val="27"/>
          <w:szCs w:val="27"/>
        </w:rPr>
        <w:instrText xml:space="preserve"> HYPERLINK "consultantplus://offline/ref=997D8FC0E45FACDF6886A9C3B14746539B9FDC36B137FED8F27613D8C21D9F5C2DBA0B8C1388A9C70E0Az2w2E" </w:instrText>
      </w:r>
      <w:r w:rsidRPr="000427D4">
        <w:rPr>
          <w:rFonts w:ascii="Times New Roman" w:hAnsi="Times New Roman" w:cs="Times New Roman"/>
          <w:sz w:val="27"/>
          <w:szCs w:val="27"/>
        </w:rPr>
      </w:r>
      <w:r w:rsidRPr="000427D4">
        <w:rPr>
          <w:rFonts w:ascii="Times New Roman" w:hAnsi="Times New Roman" w:cs="Times New Roman"/>
          <w:sz w:val="27"/>
          <w:szCs w:val="27"/>
        </w:rPr>
        <w:fldChar w:fldCharType="separate"/>
      </w:r>
      <w:r w:rsidRPr="000427D4">
        <w:rPr>
          <w:rFonts w:ascii="Times New Roman" w:hAnsi="Times New Roman" w:cs="Times New Roman"/>
          <w:sz w:val="27"/>
          <w:szCs w:val="27"/>
        </w:rPr>
        <w:t xml:space="preserve">- Федеральный закон от 29.12.2012 № 273-ФЗ «Об образовании в Российской Федерации»;           </w:t>
      </w:r>
    </w:p>
    <w:p w:rsidR="00B232E0" w:rsidRPr="000427D4" w:rsidRDefault="00B232E0" w:rsidP="00B232E0">
      <w:pPr>
        <w:ind w:firstLine="708"/>
        <w:rPr>
          <w:rFonts w:ascii="Times New Roman" w:hAnsi="Times New Roman" w:cs="Times New Roman"/>
          <w:sz w:val="27"/>
          <w:szCs w:val="27"/>
        </w:rPr>
      </w:pPr>
      <w:hyperlink r:id="rId11" w:history="1">
        <w:r w:rsidRPr="000427D4">
          <w:rPr>
            <w:rFonts w:ascii="Times New Roman" w:hAnsi="Times New Roman" w:cs="Times New Roman"/>
            <w:sz w:val="27"/>
            <w:szCs w:val="27"/>
          </w:rPr>
          <w:t>- Указ</w:t>
        </w:r>
      </w:hyperlink>
      <w:r w:rsidRPr="000427D4">
        <w:rPr>
          <w:rFonts w:ascii="Times New Roman" w:hAnsi="Times New Roman" w:cs="Times New Roman"/>
          <w:sz w:val="27"/>
          <w:szCs w:val="27"/>
        </w:rPr>
        <w:t xml:space="preserve"> Президента Российской Федерации от 07.05.2012 № 597 </w:t>
      </w:r>
      <w:r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0427D4">
        <w:rPr>
          <w:rFonts w:ascii="Times New Roman" w:hAnsi="Times New Roman" w:cs="Times New Roman"/>
          <w:sz w:val="27"/>
          <w:szCs w:val="27"/>
        </w:rPr>
        <w:t>«О мероприятиях по реализации государственной социальной политики» (далее – Указ № 597);</w:t>
      </w:r>
    </w:p>
    <w:p w:rsidR="00B232E0" w:rsidRPr="000427D4" w:rsidRDefault="00B232E0" w:rsidP="00B232E0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>- </w:t>
      </w:r>
      <w:hyperlink r:id="rId12" w:history="1">
        <w:r w:rsidRPr="000427D4">
          <w:rPr>
            <w:rFonts w:ascii="Times New Roman" w:hAnsi="Times New Roman" w:cs="Times New Roman"/>
            <w:sz w:val="27"/>
            <w:szCs w:val="27"/>
          </w:rPr>
          <w:t>Указ</w:t>
        </w:r>
      </w:hyperlink>
      <w:r w:rsidRPr="000427D4">
        <w:rPr>
          <w:rFonts w:ascii="Times New Roman" w:hAnsi="Times New Roman" w:cs="Times New Roman"/>
          <w:sz w:val="27"/>
          <w:szCs w:val="27"/>
        </w:rPr>
        <w:t xml:space="preserve"> Президента Российской Федерации от 07.05.2012 № 599 «О мерах по реализации государственной политики в области образования и науки» (далее – Указ № 599);</w:t>
      </w:r>
    </w:p>
    <w:p w:rsidR="00B232E0" w:rsidRPr="000427D4" w:rsidRDefault="00B232E0" w:rsidP="00B232E0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>- Концепция развития дополнительного образования детей, утвержденной распоряжением Правительства Российской Федерации от 04.09.2014 № 1726-р;</w:t>
      </w:r>
    </w:p>
    <w:p w:rsidR="00B232E0" w:rsidRPr="000427D4" w:rsidRDefault="00B232E0" w:rsidP="00B232E0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>- 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29.11.2014 № 2403-р;</w:t>
      </w:r>
    </w:p>
    <w:p w:rsidR="00B232E0" w:rsidRPr="000427D4" w:rsidRDefault="00B232E0" w:rsidP="00B232E0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>- стратегия</w:t>
      </w:r>
      <w:r w:rsidRPr="000427D4">
        <w:rPr>
          <w:rFonts w:ascii="Times New Roman" w:hAnsi="Times New Roman" w:cs="Times New Roman"/>
          <w:sz w:val="27"/>
          <w:szCs w:val="27"/>
        </w:rPr>
        <w:fldChar w:fldCharType="end"/>
      </w:r>
      <w:r w:rsidRPr="000427D4">
        <w:rPr>
          <w:rFonts w:ascii="Times New Roman" w:hAnsi="Times New Roman" w:cs="Times New Roman"/>
          <w:sz w:val="27"/>
          <w:szCs w:val="27"/>
        </w:rPr>
        <w:t xml:space="preserve"> социально-экономического развития Еврейской автономной области на период до 2020 года, одобренн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0427D4">
        <w:rPr>
          <w:rFonts w:ascii="Times New Roman" w:hAnsi="Times New Roman" w:cs="Times New Roman"/>
          <w:sz w:val="27"/>
          <w:szCs w:val="27"/>
        </w:rPr>
        <w:t xml:space="preserve"> </w:t>
      </w:r>
      <w:hyperlink r:id="rId13" w:history="1">
        <w:r w:rsidRPr="000427D4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0427D4">
        <w:rPr>
          <w:rFonts w:ascii="Times New Roman" w:hAnsi="Times New Roman" w:cs="Times New Roman"/>
          <w:sz w:val="27"/>
          <w:szCs w:val="27"/>
        </w:rPr>
        <w:t xml:space="preserve"> правительства области от 23.12.2008 № 394-пп;</w:t>
      </w:r>
    </w:p>
    <w:p w:rsidR="00B232E0" w:rsidRPr="000427D4" w:rsidRDefault="00B232E0" w:rsidP="00B232E0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>- </w:t>
      </w:r>
      <w:hyperlink r:id="rId14" w:history="1">
        <w:r w:rsidRPr="000427D4">
          <w:rPr>
            <w:rFonts w:ascii="Times New Roman" w:hAnsi="Times New Roman" w:cs="Times New Roman"/>
            <w:sz w:val="27"/>
            <w:szCs w:val="27"/>
          </w:rPr>
          <w:t>распоряжение</w:t>
        </w:r>
      </w:hyperlink>
      <w:r w:rsidRPr="000427D4">
        <w:rPr>
          <w:rFonts w:ascii="Times New Roman" w:hAnsi="Times New Roman" w:cs="Times New Roman"/>
          <w:sz w:val="27"/>
          <w:szCs w:val="27"/>
        </w:rPr>
        <w:t xml:space="preserve"> правительства Еврейской автономной области от 28.02.2013                         № 47-рп «Об утверждении Плана мероприятий («дорожной карты») «Изменения в отраслях социальной сферы, направленные на повышение эффективности образования в Еврейской автономной области».</w:t>
      </w:r>
    </w:p>
    <w:p w:rsidR="00B232E0" w:rsidRPr="000427D4" w:rsidRDefault="00B232E0" w:rsidP="00B232E0">
      <w:pPr>
        <w:rPr>
          <w:rFonts w:ascii="Times New Roman" w:hAnsi="Times New Roman" w:cs="Times New Roman"/>
          <w:sz w:val="27"/>
          <w:szCs w:val="27"/>
        </w:rPr>
      </w:pPr>
    </w:p>
    <w:p w:rsidR="00B232E0" w:rsidRPr="000427D4" w:rsidRDefault="00B232E0" w:rsidP="00B232E0">
      <w:pPr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427D4">
        <w:rPr>
          <w:rFonts w:ascii="Times New Roman" w:hAnsi="Times New Roman" w:cs="Times New Roman"/>
          <w:b/>
          <w:color w:val="000000"/>
          <w:sz w:val="27"/>
          <w:szCs w:val="27"/>
        </w:rPr>
        <w:t>Коммунальное хозяйство</w:t>
      </w:r>
    </w:p>
    <w:p w:rsidR="00B232E0" w:rsidRPr="000427D4" w:rsidRDefault="00B232E0" w:rsidP="00B232E0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 xml:space="preserve">Одним из приоритетов жилищной политики района является обеспечение комфортных условий проживания и доступности коммунальных услуг для населения в соответствии с </w:t>
      </w:r>
      <w:hyperlink r:id="rId15" w:history="1">
        <w:r w:rsidRPr="000427D4">
          <w:rPr>
            <w:rFonts w:ascii="Times New Roman" w:hAnsi="Times New Roman" w:cs="Times New Roman"/>
            <w:color w:val="000000"/>
            <w:sz w:val="27"/>
            <w:szCs w:val="27"/>
          </w:rPr>
          <w:t>Указом</w:t>
        </w:r>
      </w:hyperlink>
      <w:r w:rsidRPr="000427D4">
        <w:rPr>
          <w:rFonts w:ascii="Times New Roman" w:hAnsi="Times New Roman" w:cs="Times New Roman"/>
          <w:sz w:val="27"/>
          <w:szCs w:val="27"/>
        </w:rPr>
        <w:t xml:space="preserve"> Президента Российской Федерации от </w:t>
      </w:r>
      <w:r w:rsidRPr="000427D4">
        <w:rPr>
          <w:rFonts w:ascii="Times New Roman" w:hAnsi="Times New Roman" w:cs="Times New Roman"/>
          <w:sz w:val="27"/>
          <w:szCs w:val="27"/>
        </w:rPr>
        <w:lastRenderedPageBreak/>
        <w:t>07.05.2012 №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B232E0" w:rsidRPr="000427D4" w:rsidRDefault="00B232E0" w:rsidP="00B232E0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>Основной целью муниципальной программы является 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населения.</w:t>
      </w:r>
    </w:p>
    <w:p w:rsidR="00B232E0" w:rsidRPr="000427D4" w:rsidRDefault="00B232E0" w:rsidP="00B232E0">
      <w:pPr>
        <w:tabs>
          <w:tab w:val="left" w:pos="720"/>
        </w:tabs>
        <w:ind w:firstLine="709"/>
        <w:rPr>
          <w:rFonts w:ascii="Times New Roman" w:hAnsi="Times New Roman" w:cs="Times New Roman"/>
          <w:bCs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>Соблюдение законодательства в области обращения с отходами, улучшение состояния окружающей среды в районе, повышение уровня экологической культуры у населения.</w:t>
      </w:r>
    </w:p>
    <w:p w:rsidR="00B232E0" w:rsidRPr="000427D4" w:rsidRDefault="00B232E0" w:rsidP="00B232E0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 xml:space="preserve">Для достижения поставленной цели необходимо решение следующих задач: </w:t>
      </w:r>
    </w:p>
    <w:p w:rsidR="00B232E0" w:rsidRPr="000427D4" w:rsidRDefault="00B232E0" w:rsidP="00B232E0">
      <w:pPr>
        <w:tabs>
          <w:tab w:val="left" w:pos="9354"/>
        </w:tabs>
        <w:ind w:right="-6" w:firstLine="709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>- приобретение и установка модульной котельной в с. Бирофельд Биробиджанского муниципального района Еврейской автономной области;</w:t>
      </w:r>
    </w:p>
    <w:p w:rsidR="00B232E0" w:rsidRPr="000427D4" w:rsidRDefault="00B232E0" w:rsidP="00B232E0">
      <w:pPr>
        <w:tabs>
          <w:tab w:val="left" w:pos="9354"/>
        </w:tabs>
        <w:ind w:right="-6" w:firstLine="709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>- разработка проектно-сметной документации;</w:t>
      </w:r>
    </w:p>
    <w:p w:rsidR="00B232E0" w:rsidRPr="000427D4" w:rsidRDefault="00B232E0" w:rsidP="00B232E0">
      <w:pPr>
        <w:tabs>
          <w:tab w:val="left" w:pos="9354"/>
        </w:tabs>
        <w:ind w:right="-6" w:firstLine="709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 xml:space="preserve">- мероприятия по обеспечению бесперебойной поставки электрической энергии на объекты ЖКХ (приобретение резервных источников питания на объекты ЖКХ); </w:t>
      </w:r>
    </w:p>
    <w:p w:rsidR="00B232E0" w:rsidRPr="000427D4" w:rsidRDefault="00B232E0" w:rsidP="00B232E0">
      <w:pPr>
        <w:tabs>
          <w:tab w:val="left" w:pos="0"/>
        </w:tabs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>- умень</w:t>
      </w:r>
      <w:r>
        <w:rPr>
          <w:rFonts w:ascii="Times New Roman" w:hAnsi="Times New Roman" w:cs="Times New Roman"/>
          <w:sz w:val="27"/>
          <w:szCs w:val="27"/>
        </w:rPr>
        <w:t>шение</w:t>
      </w:r>
      <w:r w:rsidRPr="000427D4">
        <w:rPr>
          <w:rFonts w:ascii="Times New Roman" w:hAnsi="Times New Roman" w:cs="Times New Roman"/>
          <w:sz w:val="27"/>
          <w:szCs w:val="27"/>
        </w:rPr>
        <w:t xml:space="preserve"> количеств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0427D4">
        <w:rPr>
          <w:rFonts w:ascii="Times New Roman" w:hAnsi="Times New Roman" w:cs="Times New Roman"/>
          <w:sz w:val="27"/>
          <w:szCs w:val="27"/>
        </w:rPr>
        <w:t xml:space="preserve"> мест несанкционированного размещения твердых коммунальных отходов;</w:t>
      </w:r>
    </w:p>
    <w:p w:rsidR="00B232E0" w:rsidRPr="000427D4" w:rsidRDefault="00B232E0" w:rsidP="00B232E0">
      <w:pPr>
        <w:tabs>
          <w:tab w:val="left" w:pos="0"/>
        </w:tabs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>- улучш</w:t>
      </w:r>
      <w:r>
        <w:rPr>
          <w:rFonts w:ascii="Times New Roman" w:hAnsi="Times New Roman" w:cs="Times New Roman"/>
          <w:sz w:val="27"/>
          <w:szCs w:val="27"/>
        </w:rPr>
        <w:t>ение</w:t>
      </w:r>
      <w:r w:rsidRPr="000427D4">
        <w:rPr>
          <w:rFonts w:ascii="Times New Roman" w:hAnsi="Times New Roman" w:cs="Times New Roman"/>
          <w:sz w:val="27"/>
          <w:szCs w:val="27"/>
        </w:rPr>
        <w:t xml:space="preserve"> санитарн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0427D4">
        <w:rPr>
          <w:rFonts w:ascii="Times New Roman" w:hAnsi="Times New Roman" w:cs="Times New Roman"/>
          <w:sz w:val="27"/>
          <w:szCs w:val="27"/>
        </w:rPr>
        <w:t xml:space="preserve"> и эстетическ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0427D4">
        <w:rPr>
          <w:rFonts w:ascii="Times New Roman" w:hAnsi="Times New Roman" w:cs="Times New Roman"/>
          <w:sz w:val="27"/>
          <w:szCs w:val="27"/>
        </w:rPr>
        <w:t xml:space="preserve"> состояни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0427D4">
        <w:rPr>
          <w:rFonts w:ascii="Times New Roman" w:hAnsi="Times New Roman" w:cs="Times New Roman"/>
          <w:sz w:val="27"/>
          <w:szCs w:val="27"/>
        </w:rPr>
        <w:t xml:space="preserve"> населенных пунктов Биробиджанского муниципального района;</w:t>
      </w:r>
    </w:p>
    <w:p w:rsidR="00B232E0" w:rsidRPr="000427D4" w:rsidRDefault="00B232E0" w:rsidP="00B232E0">
      <w:pPr>
        <w:tabs>
          <w:tab w:val="left" w:pos="0"/>
        </w:tabs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>- сни</w:t>
      </w:r>
      <w:r>
        <w:rPr>
          <w:rFonts w:ascii="Times New Roman" w:hAnsi="Times New Roman" w:cs="Times New Roman"/>
          <w:sz w:val="27"/>
          <w:szCs w:val="27"/>
        </w:rPr>
        <w:t>жение</w:t>
      </w:r>
      <w:r w:rsidRPr="000427D4">
        <w:rPr>
          <w:rFonts w:ascii="Times New Roman" w:hAnsi="Times New Roman" w:cs="Times New Roman"/>
          <w:sz w:val="27"/>
          <w:szCs w:val="27"/>
        </w:rPr>
        <w:t xml:space="preserve"> негативн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0427D4">
        <w:rPr>
          <w:rFonts w:ascii="Times New Roman" w:hAnsi="Times New Roman" w:cs="Times New Roman"/>
          <w:sz w:val="27"/>
          <w:szCs w:val="27"/>
        </w:rPr>
        <w:t xml:space="preserve"> воздействи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0427D4">
        <w:rPr>
          <w:rFonts w:ascii="Times New Roman" w:hAnsi="Times New Roman" w:cs="Times New Roman"/>
          <w:sz w:val="27"/>
          <w:szCs w:val="27"/>
        </w:rPr>
        <w:t xml:space="preserve"> отходов производства и потребления на окружающую среду.</w:t>
      </w:r>
    </w:p>
    <w:p w:rsidR="00B232E0" w:rsidRPr="000427D4" w:rsidRDefault="00B232E0" w:rsidP="00B232E0">
      <w:pPr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B232E0" w:rsidRPr="000427D4" w:rsidRDefault="00B232E0" w:rsidP="00B232E0">
      <w:pPr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0427D4">
        <w:rPr>
          <w:rFonts w:ascii="Times New Roman" w:hAnsi="Times New Roman" w:cs="Times New Roman"/>
          <w:b/>
          <w:sz w:val="27"/>
          <w:szCs w:val="27"/>
        </w:rPr>
        <w:t>Дорожное хозяйство</w:t>
      </w:r>
    </w:p>
    <w:p w:rsidR="00B232E0" w:rsidRPr="000427D4" w:rsidRDefault="00B232E0" w:rsidP="00B232E0">
      <w:pPr>
        <w:ind w:firstLine="540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>Цель программы - увеличение протяженности автомобильных дорог общего пользования местного значения, соответствующих нормативным требованиям.</w:t>
      </w:r>
    </w:p>
    <w:p w:rsidR="00B232E0" w:rsidRPr="000427D4" w:rsidRDefault="00B232E0" w:rsidP="00B232E0">
      <w:pPr>
        <w:ind w:firstLine="540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>Для достижения этой цели необходимо решить следующие задачи:</w:t>
      </w:r>
    </w:p>
    <w:p w:rsidR="00B232E0" w:rsidRPr="000427D4" w:rsidRDefault="00B232E0" w:rsidP="00B232E0">
      <w:pPr>
        <w:ind w:firstLine="540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>1. Обеспечение сохранности существующей сети автомобильных дорог общего пользования местного значения.</w:t>
      </w:r>
    </w:p>
    <w:p w:rsidR="00B232E0" w:rsidRPr="000427D4" w:rsidRDefault="00B232E0" w:rsidP="00B232E0">
      <w:pPr>
        <w:ind w:firstLine="540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>2. Развитие и повышение технического уровня автомобильных дорог общего пользования местного значения.</w:t>
      </w:r>
    </w:p>
    <w:p w:rsidR="00B232E0" w:rsidRPr="000427D4" w:rsidRDefault="00B232E0" w:rsidP="00B232E0">
      <w:pPr>
        <w:ind w:firstLine="540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lastRenderedPageBreak/>
        <w:t>3. Улучшение транспортно-эксплуатационного состояния автомобильных дорог общего пользования местного значения.</w:t>
      </w:r>
    </w:p>
    <w:p w:rsidR="00B232E0" w:rsidRPr="000427D4" w:rsidRDefault="00B232E0" w:rsidP="00B232E0">
      <w:pPr>
        <w:ind w:firstLine="540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>Обоснование необходимости решения поставленных задач программно-целевым методом заключается в следующем:</w:t>
      </w:r>
    </w:p>
    <w:p w:rsidR="00B232E0" w:rsidRPr="000427D4" w:rsidRDefault="00B232E0" w:rsidP="00B232E0">
      <w:pPr>
        <w:ind w:firstLine="540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>- решение задачи совершенствования и сохранности существующей сети автомобильных дорог местного значения, улучшения инженерного обустройства для обеспечения безопасности движения позволит сохранить целостность местной дорожной системы, что является базовым условием для существования и устойчивого развития;</w:t>
      </w:r>
    </w:p>
    <w:p w:rsidR="00B232E0" w:rsidRPr="000427D4" w:rsidRDefault="00B232E0" w:rsidP="00B232E0">
      <w:pPr>
        <w:ind w:firstLine="540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>- решение задачи повышения технического уровня и инженерного обустройства участков местной дорожной сети.</w:t>
      </w:r>
    </w:p>
    <w:p w:rsidR="00B232E0" w:rsidRPr="000427D4" w:rsidRDefault="00B232E0" w:rsidP="00B232E0">
      <w:pPr>
        <w:rPr>
          <w:rFonts w:ascii="Times New Roman" w:hAnsi="Times New Roman" w:cs="Times New Roman"/>
          <w:sz w:val="27"/>
          <w:szCs w:val="27"/>
        </w:rPr>
      </w:pPr>
    </w:p>
    <w:p w:rsidR="00B232E0" w:rsidRPr="000427D4" w:rsidRDefault="00B232E0" w:rsidP="00B232E0">
      <w:pPr>
        <w:jc w:val="center"/>
        <w:outlineLvl w:val="1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427D4">
        <w:rPr>
          <w:rFonts w:ascii="Times New Roman" w:hAnsi="Times New Roman" w:cs="Times New Roman"/>
          <w:b/>
          <w:color w:val="000000"/>
          <w:sz w:val="27"/>
          <w:szCs w:val="27"/>
          <w:lang w:eastAsia="en-US"/>
        </w:rPr>
        <w:t>4</w:t>
      </w:r>
      <w:r w:rsidRPr="000427D4">
        <w:rPr>
          <w:rFonts w:ascii="Times New Roman" w:hAnsi="Times New Roman" w:cs="Times New Roman"/>
          <w:b/>
          <w:color w:val="000000"/>
          <w:sz w:val="27"/>
          <w:szCs w:val="27"/>
        </w:rPr>
        <w:t>. Перечень показателей (индикаторов)</w:t>
      </w:r>
    </w:p>
    <w:p w:rsidR="00B232E0" w:rsidRPr="000427D4" w:rsidRDefault="00B232E0" w:rsidP="00B232E0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427D4">
        <w:rPr>
          <w:rFonts w:ascii="Times New Roman" w:hAnsi="Times New Roman" w:cs="Times New Roman"/>
          <w:b/>
          <w:color w:val="000000"/>
          <w:sz w:val="27"/>
          <w:szCs w:val="27"/>
        </w:rPr>
        <w:t>муниципальной программы</w:t>
      </w:r>
    </w:p>
    <w:p w:rsidR="00B232E0" w:rsidRPr="000427D4" w:rsidRDefault="00B232E0" w:rsidP="00B232E0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B232E0" w:rsidRPr="00116685" w:rsidRDefault="00B232E0" w:rsidP="00B232E0">
      <w:pPr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1668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Физическая культура </w:t>
      </w:r>
    </w:p>
    <w:p w:rsidR="00B232E0" w:rsidRPr="00116685" w:rsidRDefault="00B232E0" w:rsidP="00B232E0">
      <w:pPr>
        <w:rPr>
          <w:rFonts w:ascii="Times New Roman" w:hAnsi="Times New Roman" w:cs="Times New Roman"/>
          <w:i/>
          <w:sz w:val="27"/>
          <w:szCs w:val="27"/>
        </w:rPr>
      </w:pPr>
      <w:r w:rsidRPr="00116685">
        <w:rPr>
          <w:rFonts w:ascii="Times New Roman" w:hAnsi="Times New Roman" w:cs="Times New Roman"/>
          <w:sz w:val="27"/>
          <w:szCs w:val="27"/>
        </w:rPr>
        <w:t xml:space="preserve">Социально ориентированная физкультурно-оздоровительная работа среди учащихся и юных спортсменов будет заметно содействовать профилактике асоциального поведения молодежи. </w:t>
      </w:r>
      <w:r w:rsidRPr="00116685">
        <w:rPr>
          <w:rStyle w:val="FontStyle14"/>
          <w:rFonts w:cs="Times New Roman"/>
          <w:i w:val="0"/>
          <w:iCs/>
          <w:sz w:val="27"/>
          <w:szCs w:val="27"/>
        </w:rPr>
        <w:t xml:space="preserve">При этом реализация Программы позволит существенно </w:t>
      </w:r>
      <w:r>
        <w:rPr>
          <w:rStyle w:val="FontStyle14"/>
          <w:rFonts w:cs="Times New Roman"/>
          <w:i w:val="0"/>
          <w:iCs/>
          <w:sz w:val="27"/>
          <w:szCs w:val="27"/>
        </w:rPr>
        <w:t xml:space="preserve">укрепить материально-техническую базу спортивных сооружений, что позволит </w:t>
      </w:r>
      <w:r w:rsidRPr="00116685">
        <w:rPr>
          <w:rStyle w:val="FontStyle14"/>
          <w:rFonts w:cs="Times New Roman"/>
          <w:i w:val="0"/>
          <w:iCs/>
          <w:sz w:val="27"/>
          <w:szCs w:val="27"/>
        </w:rPr>
        <w:t>повысить интерес детей, подростков, молодежи к занятиям</w:t>
      </w:r>
      <w:r>
        <w:rPr>
          <w:rStyle w:val="FontStyle14"/>
          <w:rFonts w:cs="Times New Roman"/>
          <w:i w:val="0"/>
          <w:iCs/>
          <w:sz w:val="27"/>
          <w:szCs w:val="27"/>
        </w:rPr>
        <w:t xml:space="preserve"> физической культурой и спортом,</w:t>
      </w:r>
      <w:r w:rsidRPr="00116685">
        <w:rPr>
          <w:rStyle w:val="FontStyle14"/>
          <w:rFonts w:cs="Times New Roman"/>
          <w:i w:val="0"/>
          <w:iCs/>
          <w:sz w:val="27"/>
          <w:szCs w:val="27"/>
        </w:rPr>
        <w:t xml:space="preserve"> замедлить процесс вовлечения молодежи в антиобщественную деятельность; повысить уровень физического здоровья и результативность участия спортсменов на соревнованиях различного уровня.</w:t>
      </w:r>
    </w:p>
    <w:p w:rsidR="00B232E0" w:rsidRPr="00116685" w:rsidRDefault="00B232E0" w:rsidP="00B232E0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116685">
        <w:rPr>
          <w:rFonts w:ascii="Times New Roman" w:hAnsi="Times New Roman" w:cs="Times New Roman"/>
          <w:sz w:val="27"/>
          <w:szCs w:val="27"/>
        </w:rPr>
        <w:t>Ожидаемые социально – экономические результаты реализации Программы:</w:t>
      </w:r>
    </w:p>
    <w:p w:rsidR="00B232E0" w:rsidRPr="00161547" w:rsidRDefault="00B232E0" w:rsidP="00B232E0">
      <w:pPr>
        <w:shd w:val="clear" w:color="auto" w:fill="FFFFFF"/>
        <w:ind w:firstLine="708"/>
        <w:rPr>
          <w:rFonts w:ascii="Times New Roman" w:hAnsi="Times New Roman" w:cs="Times New Roman"/>
          <w:color w:val="000000"/>
          <w:spacing w:val="-5"/>
          <w:sz w:val="27"/>
          <w:szCs w:val="27"/>
        </w:rPr>
      </w:pPr>
      <w:r>
        <w:rPr>
          <w:rFonts w:ascii="Times New Roman" w:hAnsi="Times New Roman"/>
          <w:color w:val="000000"/>
          <w:spacing w:val="2"/>
          <w:sz w:val="27"/>
          <w:szCs w:val="27"/>
        </w:rPr>
        <w:t>- п</w:t>
      </w:r>
      <w:r w:rsidRPr="00161547">
        <w:rPr>
          <w:rFonts w:ascii="Times New Roman" w:hAnsi="Times New Roman"/>
          <w:color w:val="000000"/>
          <w:spacing w:val="2"/>
          <w:sz w:val="27"/>
          <w:szCs w:val="27"/>
        </w:rPr>
        <w:t xml:space="preserve">роведение обустройства </w:t>
      </w:r>
      <w:r w:rsidRPr="00161547">
        <w:rPr>
          <w:rFonts w:ascii="Times New Roman" w:hAnsi="Times New Roman" w:cs="Times New Roman"/>
          <w:color w:val="000000"/>
          <w:spacing w:val="1"/>
          <w:sz w:val="27"/>
          <w:szCs w:val="27"/>
        </w:rPr>
        <w:t>3-х открытых плоскостных спортивных сооружений в Биробиджанском муниципальном районе Еврейской автономной области (с. Желтый Яр, с. Птичник, с. Найфельд)</w:t>
      </w:r>
      <w:r w:rsidRPr="00161547">
        <w:rPr>
          <w:rFonts w:ascii="Times New Roman" w:hAnsi="Times New Roman"/>
          <w:color w:val="000000"/>
          <w:spacing w:val="1"/>
          <w:sz w:val="27"/>
          <w:szCs w:val="27"/>
        </w:rPr>
        <w:t>.</w:t>
      </w:r>
    </w:p>
    <w:p w:rsidR="00B232E0" w:rsidRPr="000427D4" w:rsidRDefault="00B232E0" w:rsidP="00B232E0">
      <w:pPr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B232E0" w:rsidRPr="0045457A" w:rsidRDefault="00B232E0" w:rsidP="00B232E0">
      <w:pPr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45457A">
        <w:rPr>
          <w:rFonts w:ascii="Times New Roman" w:hAnsi="Times New Roman" w:cs="Times New Roman"/>
          <w:b/>
          <w:color w:val="000000"/>
          <w:sz w:val="27"/>
          <w:szCs w:val="27"/>
        </w:rPr>
        <w:t>Благоустройство</w:t>
      </w:r>
    </w:p>
    <w:p w:rsidR="00B232E0" w:rsidRPr="000427D4" w:rsidRDefault="00B232E0" w:rsidP="00B232E0">
      <w:pPr>
        <w:ind w:firstLine="540"/>
        <w:rPr>
          <w:rFonts w:ascii="Times New Roman" w:hAnsi="Times New Roman" w:cs="Times New Roman"/>
          <w:sz w:val="27"/>
          <w:szCs w:val="27"/>
          <w:lang w:eastAsia="en-US"/>
        </w:rPr>
      </w:pPr>
      <w:r w:rsidRPr="000427D4">
        <w:rPr>
          <w:rFonts w:ascii="Times New Roman" w:hAnsi="Times New Roman" w:cs="Times New Roman"/>
          <w:sz w:val="27"/>
          <w:szCs w:val="27"/>
          <w:lang w:eastAsia="en-US"/>
        </w:rPr>
        <w:t>Индикаторы реализации муниципальной программы позволяют оценить ожидаемые результаты и эффективность ее реализации на период до 2020 года.</w:t>
      </w:r>
    </w:p>
    <w:p w:rsidR="00B232E0" w:rsidRPr="000427D4" w:rsidRDefault="00B232E0" w:rsidP="00B232E0">
      <w:pPr>
        <w:ind w:firstLine="540"/>
        <w:rPr>
          <w:rFonts w:ascii="Times New Roman" w:hAnsi="Times New Roman" w:cs="Times New Roman"/>
          <w:sz w:val="27"/>
          <w:szCs w:val="27"/>
          <w:lang w:eastAsia="en-US"/>
        </w:rPr>
      </w:pPr>
      <w:r w:rsidRPr="000427D4">
        <w:rPr>
          <w:rFonts w:ascii="Times New Roman" w:hAnsi="Times New Roman" w:cs="Times New Roman"/>
          <w:sz w:val="27"/>
          <w:szCs w:val="27"/>
          <w:lang w:eastAsia="en-US"/>
        </w:rPr>
        <w:lastRenderedPageBreak/>
        <w:t>Оценка достижения целей муниципальной программы производится посредством следующего показателя (индикатора):</w:t>
      </w:r>
    </w:p>
    <w:p w:rsidR="00B232E0" w:rsidRDefault="00B232E0" w:rsidP="00B232E0">
      <w:pPr>
        <w:ind w:firstLine="540"/>
        <w:rPr>
          <w:rFonts w:ascii="Times New Roman" w:hAnsi="Times New Roman" w:cs="Times New Roman"/>
          <w:sz w:val="27"/>
          <w:szCs w:val="27"/>
          <w:lang w:eastAsia="en-US"/>
        </w:rPr>
      </w:pPr>
      <w:r w:rsidRPr="000427D4">
        <w:rPr>
          <w:rFonts w:ascii="Times New Roman" w:hAnsi="Times New Roman" w:cs="Times New Roman"/>
          <w:sz w:val="27"/>
          <w:szCs w:val="27"/>
          <w:lang w:eastAsia="en-US"/>
        </w:rPr>
        <w:t xml:space="preserve">- 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Проведение обустройства 14 объектов </w:t>
      </w:r>
      <w:r w:rsidRPr="000427D4">
        <w:rPr>
          <w:rFonts w:ascii="Times New Roman" w:hAnsi="Times New Roman" w:cs="Times New Roman"/>
          <w:sz w:val="27"/>
          <w:szCs w:val="27"/>
          <w:lang w:eastAsia="en-US"/>
        </w:rPr>
        <w:t>сельских поселений Биробиджанского муниципального района на 2020 год.</w:t>
      </w:r>
    </w:p>
    <w:p w:rsidR="00B232E0" w:rsidRPr="00E2271C" w:rsidRDefault="00B232E0" w:rsidP="00B232E0">
      <w:pPr>
        <w:ind w:firstLine="540"/>
        <w:rPr>
          <w:rFonts w:ascii="Times New Roman" w:hAnsi="Times New Roman" w:cs="Times New Roman"/>
          <w:bCs/>
          <w:sz w:val="27"/>
          <w:szCs w:val="27"/>
          <w:lang w:eastAsia="en-US"/>
        </w:rPr>
      </w:pPr>
      <w:r w:rsidRPr="00E2271C">
        <w:rPr>
          <w:rFonts w:ascii="Times New Roman" w:hAnsi="Times New Roman" w:cs="Times New Roman"/>
          <w:bCs/>
          <w:sz w:val="27"/>
          <w:szCs w:val="27"/>
          <w:lang w:eastAsia="en-US"/>
        </w:rPr>
        <w:t xml:space="preserve">Освещенность уличнодорожной сети на территории Биробиджанского муниципального района </w:t>
      </w:r>
    </w:p>
    <w:p w:rsidR="00B232E0" w:rsidRDefault="00B232E0" w:rsidP="00B232E0">
      <w:p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B232E0" w:rsidRPr="000427D4" w:rsidRDefault="00B232E0" w:rsidP="00B232E0">
      <w:pPr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427D4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Образование </w:t>
      </w:r>
    </w:p>
    <w:p w:rsidR="00B232E0" w:rsidRPr="000427D4" w:rsidRDefault="00B232E0" w:rsidP="00B232E0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76551C">
        <w:rPr>
          <w:rFonts w:ascii="Times New Roman" w:hAnsi="Times New Roman" w:cs="Times New Roman"/>
          <w:sz w:val="27"/>
          <w:szCs w:val="27"/>
        </w:rPr>
        <w:t xml:space="preserve">100 % 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76551C">
        <w:rPr>
          <w:rFonts w:ascii="Times New Roman" w:hAnsi="Times New Roman" w:cs="Times New Roman"/>
          <w:sz w:val="27"/>
          <w:szCs w:val="27"/>
        </w:rPr>
        <w:t xml:space="preserve">хват обучающихся, осваивающих образовательные программы начального общего образования, бесплатным </w:t>
      </w:r>
      <w:r>
        <w:rPr>
          <w:rFonts w:ascii="Times New Roman" w:hAnsi="Times New Roman" w:cs="Times New Roman"/>
          <w:sz w:val="27"/>
          <w:szCs w:val="27"/>
        </w:rPr>
        <w:t>горячим питанием.</w:t>
      </w:r>
    </w:p>
    <w:p w:rsidR="00B232E0" w:rsidRPr="000427D4" w:rsidRDefault="00B232E0" w:rsidP="00B232E0">
      <w:pPr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B232E0" w:rsidRPr="000427D4" w:rsidRDefault="00B232E0" w:rsidP="00B232E0">
      <w:pPr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427D4">
        <w:rPr>
          <w:rFonts w:ascii="Times New Roman" w:hAnsi="Times New Roman" w:cs="Times New Roman"/>
          <w:b/>
          <w:color w:val="000000"/>
          <w:sz w:val="27"/>
          <w:szCs w:val="27"/>
        </w:rPr>
        <w:t>Коммунальное хозяйство</w:t>
      </w:r>
    </w:p>
    <w:p w:rsidR="00B232E0" w:rsidRPr="000427D4" w:rsidRDefault="00B232E0" w:rsidP="00B232E0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427D4">
        <w:rPr>
          <w:rFonts w:ascii="Times New Roman" w:hAnsi="Times New Roman" w:cs="Times New Roman"/>
          <w:color w:val="000000"/>
          <w:sz w:val="27"/>
          <w:szCs w:val="27"/>
        </w:rPr>
        <w:t>Показатели (индикаторы) определяются на основе данных статистического наблюдения, отчетных и иных данных ответственных исполнителей программы.</w:t>
      </w:r>
    </w:p>
    <w:p w:rsidR="00B232E0" w:rsidRPr="000427D4" w:rsidRDefault="00B232E0" w:rsidP="00B232E0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427D4">
        <w:rPr>
          <w:rFonts w:ascii="Times New Roman" w:hAnsi="Times New Roman" w:cs="Times New Roman"/>
          <w:color w:val="000000"/>
          <w:sz w:val="27"/>
          <w:szCs w:val="27"/>
        </w:rPr>
        <w:t>Сбор информации о показателях (индикаторах) муниципальной программы планируется осуществлять посредством анализа отчетов.</w:t>
      </w:r>
    </w:p>
    <w:p w:rsidR="00B232E0" w:rsidRPr="000427D4" w:rsidRDefault="00B232E0" w:rsidP="00B232E0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B232E0" w:rsidRPr="000427D4" w:rsidRDefault="00B232E0" w:rsidP="00B232E0">
      <w:pPr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0427D4">
        <w:rPr>
          <w:rFonts w:ascii="Times New Roman" w:hAnsi="Times New Roman" w:cs="Times New Roman"/>
          <w:b/>
          <w:sz w:val="27"/>
          <w:szCs w:val="27"/>
        </w:rPr>
        <w:t>Дорожное хозяйство</w:t>
      </w:r>
    </w:p>
    <w:p w:rsidR="00B232E0" w:rsidRPr="000427D4" w:rsidRDefault="00B232E0" w:rsidP="00B232E0">
      <w:pPr>
        <w:ind w:firstLine="539"/>
        <w:outlineLvl w:val="1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 xml:space="preserve">Поставленным целям и задачам соответствует задание по целевому показателю (индикатору) муниципальной программы - увеличение протяженности автомобильных дорог общего пользования местного значения Биробиджанского муниципального района, соответствующих нормативным требованиям в соответствии с годовой </w:t>
      </w:r>
      <w:hyperlink r:id="rId16" w:history="1">
        <w:r w:rsidRPr="000427D4">
          <w:rPr>
            <w:rFonts w:ascii="Times New Roman" w:hAnsi="Times New Roman" w:cs="Times New Roman"/>
            <w:sz w:val="27"/>
            <w:szCs w:val="27"/>
          </w:rPr>
          <w:t>формой</w:t>
        </w:r>
      </w:hyperlink>
      <w:r w:rsidRPr="000427D4">
        <w:rPr>
          <w:rFonts w:ascii="Times New Roman" w:hAnsi="Times New Roman" w:cs="Times New Roman"/>
          <w:sz w:val="27"/>
          <w:szCs w:val="27"/>
        </w:rPr>
        <w:t xml:space="preserve"> федерального статистического наблюдения №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муниципального образования», утвержденной Приказом Федеральной службы государственной статистики от 19.08.2014 № 527 «Об утверждении статистического инструментария для организации федерального статистического наблюдения за деятельностью в сфере транспорта» (дал</w:t>
      </w:r>
      <w:r>
        <w:rPr>
          <w:rFonts w:ascii="Times New Roman" w:hAnsi="Times New Roman" w:cs="Times New Roman"/>
          <w:sz w:val="27"/>
          <w:szCs w:val="27"/>
        </w:rPr>
        <w:t>ее - отчет по форме № 3-ДГ (мо)</w:t>
      </w:r>
      <w:r w:rsidRPr="000427D4">
        <w:rPr>
          <w:rFonts w:ascii="Times New Roman" w:hAnsi="Times New Roman" w:cs="Times New Roman"/>
          <w:sz w:val="27"/>
          <w:szCs w:val="27"/>
        </w:rPr>
        <w:t>.</w:t>
      </w:r>
    </w:p>
    <w:p w:rsidR="00B232E0" w:rsidRPr="000427D4" w:rsidRDefault="00B232E0" w:rsidP="00B232E0">
      <w:pPr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B232E0" w:rsidRPr="000427D4" w:rsidRDefault="00B232E0" w:rsidP="00B232E0">
      <w:pPr>
        <w:jc w:val="right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>Таблица 1</w:t>
      </w:r>
    </w:p>
    <w:p w:rsidR="00B232E0" w:rsidRPr="000427D4" w:rsidRDefault="00B232E0" w:rsidP="00B232E0">
      <w:pPr>
        <w:jc w:val="center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t xml:space="preserve">Сведения </w:t>
      </w:r>
    </w:p>
    <w:p w:rsidR="00B232E0" w:rsidRPr="00083DB1" w:rsidRDefault="00B232E0" w:rsidP="00B232E0">
      <w:pPr>
        <w:jc w:val="center"/>
        <w:rPr>
          <w:rFonts w:ascii="Times New Roman" w:hAnsi="Times New Roman" w:cs="Times New Roman"/>
          <w:sz w:val="27"/>
          <w:szCs w:val="27"/>
        </w:rPr>
      </w:pPr>
      <w:r w:rsidRPr="000427D4">
        <w:rPr>
          <w:rFonts w:ascii="Times New Roman" w:hAnsi="Times New Roman" w:cs="Times New Roman"/>
          <w:sz w:val="27"/>
          <w:szCs w:val="27"/>
        </w:rPr>
        <w:lastRenderedPageBreak/>
        <w:t>о показателях (индикаторах) муниципальной программы муниципального образования «Биробиджанский муниципальный район» Еврейской автономной области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83DB1">
        <w:rPr>
          <w:rFonts w:ascii="Times New Roman" w:hAnsi="Times New Roman" w:cs="Times New Roman"/>
          <w:sz w:val="27"/>
          <w:szCs w:val="27"/>
        </w:rPr>
        <w:t>«Социально – экономическое развитие муниципального образования «Биробиджанский муниципальный район» на 2020 - 2021 годы»</w:t>
      </w:r>
    </w:p>
    <w:p w:rsidR="00B232E0" w:rsidRPr="00083DB1" w:rsidRDefault="00B232E0" w:rsidP="00B232E0">
      <w:pPr>
        <w:jc w:val="center"/>
        <w:rPr>
          <w:rFonts w:ascii="Times New Roman" w:hAnsi="Times New Roman" w:cs="Times New Roman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6020"/>
        <w:gridCol w:w="850"/>
        <w:gridCol w:w="1275"/>
        <w:gridCol w:w="680"/>
        <w:gridCol w:w="611"/>
        <w:gridCol w:w="16"/>
      </w:tblGrid>
      <w:tr w:rsidR="00B232E0" w:rsidRPr="0081378D" w:rsidTr="00416E21">
        <w:trPr>
          <w:gridAfter w:val="1"/>
          <w:wAfter w:w="16" w:type="dxa"/>
        </w:trPr>
        <w:tc>
          <w:tcPr>
            <w:tcW w:w="563" w:type="dxa"/>
            <w:vMerge w:val="restart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020" w:type="dxa"/>
            <w:vMerge w:val="restart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2566" w:type="dxa"/>
            <w:gridSpan w:val="3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</w:t>
            </w:r>
          </w:p>
        </w:tc>
      </w:tr>
      <w:tr w:rsidR="00B232E0" w:rsidRPr="0081378D" w:rsidTr="00416E21">
        <w:trPr>
          <w:gridAfter w:val="1"/>
          <w:wAfter w:w="16" w:type="dxa"/>
        </w:trPr>
        <w:tc>
          <w:tcPr>
            <w:tcW w:w="563" w:type="dxa"/>
            <w:vMerge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0" w:type="dxa"/>
            <w:vMerge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отчетный год</w:t>
            </w:r>
          </w:p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61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</w:tr>
      <w:tr w:rsidR="00B232E0" w:rsidRPr="0081378D" w:rsidTr="00416E21">
        <w:tc>
          <w:tcPr>
            <w:tcW w:w="10015" w:type="dxa"/>
            <w:gridSpan w:val="7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</w:tr>
      <w:tr w:rsidR="00B232E0" w:rsidRPr="0081378D" w:rsidTr="00416E21">
        <w:trPr>
          <w:gridAfter w:val="1"/>
          <w:wAfter w:w="16" w:type="dxa"/>
        </w:trPr>
        <w:tc>
          <w:tcPr>
            <w:tcW w:w="563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020" w:type="dxa"/>
            <w:vAlign w:val="center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Количество человек, систематически занимающихся спортом</w:t>
            </w:r>
          </w:p>
        </w:tc>
        <w:tc>
          <w:tcPr>
            <w:tcW w:w="85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611" w:type="dxa"/>
          </w:tcPr>
          <w:p w:rsidR="00B232E0" w:rsidRPr="0081378D" w:rsidRDefault="00B232E0" w:rsidP="00416E21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</w:t>
            </w:r>
          </w:p>
        </w:tc>
      </w:tr>
      <w:tr w:rsidR="00B232E0" w:rsidRPr="0081378D" w:rsidTr="00416E21">
        <w:tblPrEx>
          <w:tblBorders>
            <w:insideH w:val="none" w:sz="0" w:space="0" w:color="auto"/>
          </w:tblBorders>
        </w:tblPrEx>
        <w:trPr>
          <w:gridAfter w:val="1"/>
          <w:wAfter w:w="16" w:type="dxa"/>
          <w:trHeight w:val="726"/>
        </w:trPr>
        <w:tc>
          <w:tcPr>
            <w:tcW w:w="563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020" w:type="dxa"/>
            <w:vAlign w:val="center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Доля лиц участвующих в областных соревнованиях, от общей численности лиц систематически занимающихся физической культурой и спортом</w:t>
            </w:r>
          </w:p>
        </w:tc>
        <w:tc>
          <w:tcPr>
            <w:tcW w:w="85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61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7,3</w:t>
            </w:r>
          </w:p>
        </w:tc>
      </w:tr>
      <w:tr w:rsidR="00B232E0" w:rsidRPr="0081378D" w:rsidTr="00416E21">
        <w:tc>
          <w:tcPr>
            <w:tcW w:w="10015" w:type="dxa"/>
            <w:gridSpan w:val="7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C87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</w:tr>
      <w:tr w:rsidR="00B232E0" w:rsidRPr="0081378D" w:rsidTr="00416E21">
        <w:trPr>
          <w:gridAfter w:val="1"/>
          <w:wAfter w:w="16" w:type="dxa"/>
        </w:trPr>
        <w:tc>
          <w:tcPr>
            <w:tcW w:w="563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020" w:type="dxa"/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Благоустройство дворовых территорий и общественных пространств в Биробиджанском муниципальном районе Еврейской автономной области</w:t>
            </w:r>
          </w:p>
        </w:tc>
        <w:tc>
          <w:tcPr>
            <w:tcW w:w="850" w:type="dxa"/>
          </w:tcPr>
          <w:p w:rsidR="00B232E0" w:rsidRPr="0081378D" w:rsidRDefault="00B232E0" w:rsidP="00416E21">
            <w:pPr>
              <w:jc w:val="center"/>
              <w:rPr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16" w:type="dxa"/>
        </w:trPr>
        <w:tc>
          <w:tcPr>
            <w:tcW w:w="563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020" w:type="dxa"/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Приобретение малых архитектурных форм, установка ограждения Аллеи славы в с.Надеждинское Биробиджанского муниципального района Еврейской автономной области.</w:t>
            </w:r>
          </w:p>
        </w:tc>
        <w:tc>
          <w:tcPr>
            <w:tcW w:w="850" w:type="dxa"/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16" w:type="dxa"/>
        </w:trPr>
        <w:tc>
          <w:tcPr>
            <w:tcW w:w="563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6020" w:type="dxa"/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Приобретение малых архитектурных форм для благоустройства дворовых территорий и общественных пространств на территории Надеждинского сельского поселения Биробиджанского муниципального района Еврейской автономной области.</w:t>
            </w:r>
          </w:p>
        </w:tc>
        <w:tc>
          <w:tcPr>
            <w:tcW w:w="850" w:type="dxa"/>
          </w:tcPr>
          <w:p w:rsidR="00B232E0" w:rsidRPr="0081378D" w:rsidRDefault="00B232E0" w:rsidP="00416E21"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16" w:type="dxa"/>
        </w:trPr>
        <w:tc>
          <w:tcPr>
            <w:tcW w:w="563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6020" w:type="dxa"/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области.</w:t>
            </w:r>
          </w:p>
        </w:tc>
        <w:tc>
          <w:tcPr>
            <w:tcW w:w="850" w:type="dxa"/>
          </w:tcPr>
          <w:p w:rsidR="00B232E0" w:rsidRPr="0081378D" w:rsidRDefault="00B232E0" w:rsidP="00416E21"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16" w:type="dxa"/>
        </w:trPr>
        <w:tc>
          <w:tcPr>
            <w:tcW w:w="563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6020" w:type="dxa"/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Благоустройство дворовых территорий и общественных пространств с приобретением малых архитектурных форм на территории Бирофельдского сельского поселения Биробиджанского муниципального района Еврейской автономной области.</w:t>
            </w:r>
          </w:p>
        </w:tc>
        <w:tc>
          <w:tcPr>
            <w:tcW w:w="850" w:type="dxa"/>
          </w:tcPr>
          <w:p w:rsidR="00B232E0" w:rsidRPr="0081378D" w:rsidRDefault="00B232E0" w:rsidP="00416E21"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16" w:type="dxa"/>
        </w:trPr>
        <w:tc>
          <w:tcPr>
            <w:tcW w:w="563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6020" w:type="dxa"/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Приобретение малых архитектурных форм для благоустройства дворовых территорий и общественных пространств на территории Валдгеймского сельского поселения Биробиджанского муниципального района Еврейской автономной области.</w:t>
            </w:r>
          </w:p>
        </w:tc>
        <w:tc>
          <w:tcPr>
            <w:tcW w:w="850" w:type="dxa"/>
          </w:tcPr>
          <w:p w:rsidR="00B232E0" w:rsidRPr="0081378D" w:rsidRDefault="00B232E0" w:rsidP="00416E21"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16" w:type="dxa"/>
        </w:trPr>
        <w:tc>
          <w:tcPr>
            <w:tcW w:w="563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6020" w:type="dxa"/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Приобретение малых архитектурных форм для благоустройства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области.</w:t>
            </w:r>
          </w:p>
        </w:tc>
        <w:tc>
          <w:tcPr>
            <w:tcW w:w="850" w:type="dxa"/>
          </w:tcPr>
          <w:p w:rsidR="00B232E0" w:rsidRPr="0081378D" w:rsidRDefault="00B232E0" w:rsidP="00416E21"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16" w:type="dxa"/>
        </w:trPr>
        <w:tc>
          <w:tcPr>
            <w:tcW w:w="563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6020" w:type="dxa"/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захоронения в с. Раздольное Биробиджанского муниципального района Еврейской автономной области.</w:t>
            </w:r>
          </w:p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B232E0" w:rsidRPr="0081378D" w:rsidRDefault="00B232E0" w:rsidP="00416E21">
            <w:pPr>
              <w:ind w:firstLine="82"/>
              <w:jc w:val="center"/>
              <w:rPr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16" w:type="dxa"/>
        </w:trPr>
        <w:tc>
          <w:tcPr>
            <w:tcW w:w="563" w:type="dxa"/>
          </w:tcPr>
          <w:p w:rsidR="00B232E0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602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</w:t>
            </w:r>
            <w:r w:rsidRPr="00DD41C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оля освещенных частей улиц в общей протяженности улично-дорожной сети составит не менее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</w:t>
            </w:r>
            <w:r w:rsidRPr="00DD41C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% </w:t>
            </w:r>
          </w:p>
        </w:tc>
        <w:tc>
          <w:tcPr>
            <w:tcW w:w="850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B232E0" w:rsidRPr="0081378D" w:rsidRDefault="00B232E0" w:rsidP="00416E21">
            <w:pPr>
              <w:ind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c>
          <w:tcPr>
            <w:tcW w:w="10015" w:type="dxa"/>
            <w:gridSpan w:val="7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Образование</w:t>
            </w:r>
          </w:p>
        </w:tc>
      </w:tr>
      <w:tr w:rsidR="00B232E0" w:rsidRPr="0081378D" w:rsidTr="00416E21">
        <w:trPr>
          <w:gridAfter w:val="1"/>
          <w:wAfter w:w="16" w:type="dxa"/>
        </w:trPr>
        <w:tc>
          <w:tcPr>
            <w:tcW w:w="56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602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Охват детей бесплатным здоровым горячим питанием для обучающихся, осваивающих образовательные программы начального общего образовании, улучшение материально-технической базы пищеблоков в образовательных учреждениях</w:t>
            </w:r>
          </w:p>
        </w:tc>
        <w:tc>
          <w:tcPr>
            <w:tcW w:w="85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1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232E0" w:rsidRPr="0081378D" w:rsidTr="00416E21">
        <w:tc>
          <w:tcPr>
            <w:tcW w:w="10015" w:type="dxa"/>
            <w:gridSpan w:val="7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</w:tr>
      <w:tr w:rsidR="00B232E0" w:rsidRPr="0081378D" w:rsidTr="00416E21">
        <w:trPr>
          <w:gridAfter w:val="1"/>
          <w:wAfter w:w="16" w:type="dxa"/>
        </w:trPr>
        <w:tc>
          <w:tcPr>
            <w:tcW w:w="563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6020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Приобретенная и установленная модульная котельная в с. Бирофельд Биробиджанского муниципального района Еврейской автономной области</w:t>
            </w:r>
          </w:p>
        </w:tc>
        <w:tc>
          <w:tcPr>
            <w:tcW w:w="850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232E0" w:rsidRPr="0081378D" w:rsidTr="00416E21">
        <w:trPr>
          <w:gridAfter w:val="1"/>
          <w:wAfter w:w="16" w:type="dxa"/>
        </w:trPr>
        <w:tc>
          <w:tcPr>
            <w:tcW w:w="563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6020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Разработанная проектная документация на строительство  очистных сооружений  в с. Птичник Биробиджанского муниципального района Еврейской автономной области</w:t>
            </w:r>
          </w:p>
        </w:tc>
        <w:tc>
          <w:tcPr>
            <w:tcW w:w="850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232E0" w:rsidRPr="0081378D" w:rsidTr="00416E21">
        <w:trPr>
          <w:gridAfter w:val="1"/>
          <w:wAfter w:w="16" w:type="dxa"/>
        </w:trPr>
        <w:tc>
          <w:tcPr>
            <w:tcW w:w="563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6020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Разработанная проектная документация по установке насосной станции на водозаборе в с. Валдгейм Биробиджанского муниципального района Еврейской</w:t>
            </w:r>
          </w:p>
        </w:tc>
        <w:tc>
          <w:tcPr>
            <w:tcW w:w="850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232E0" w:rsidRPr="0081378D" w:rsidTr="00416E21">
        <w:trPr>
          <w:gridAfter w:val="1"/>
          <w:wAfter w:w="16" w:type="dxa"/>
        </w:trPr>
        <w:tc>
          <w:tcPr>
            <w:tcW w:w="563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6020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Проведенные мероприятия по повышению энергетической эффективности, по обеспечению бесперебойной  поставки электрической энергии на водозаборные сооружения в с. Найфельд, с, Дубовое, с. Птичник, с. Бирофельд, с. Валдгейм </w:t>
            </w:r>
          </w:p>
        </w:tc>
        <w:tc>
          <w:tcPr>
            <w:tcW w:w="850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единиц </w:t>
            </w:r>
          </w:p>
        </w:tc>
        <w:tc>
          <w:tcPr>
            <w:tcW w:w="1275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232E0" w:rsidRPr="0081378D" w:rsidTr="00416E21">
        <w:trPr>
          <w:gridAfter w:val="1"/>
          <w:wAfter w:w="16" w:type="dxa"/>
        </w:trPr>
        <w:tc>
          <w:tcPr>
            <w:tcW w:w="563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6020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Обустроенные площадки (типового исполнения) для накопления твердых коммунальных отходов в 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с. Найфельд, с. Птичник, 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br/>
              <w:t>с. Бирофельд, с. Дубовое</w:t>
            </w:r>
          </w:p>
        </w:tc>
        <w:tc>
          <w:tcPr>
            <w:tcW w:w="850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5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Не менее 25</w:t>
            </w:r>
          </w:p>
        </w:tc>
      </w:tr>
      <w:tr w:rsidR="00B232E0" w:rsidRPr="0081378D" w:rsidTr="00416E21">
        <w:tc>
          <w:tcPr>
            <w:tcW w:w="10015" w:type="dxa"/>
            <w:gridSpan w:val="7"/>
          </w:tcPr>
          <w:p w:rsidR="00B232E0" w:rsidRPr="0081378D" w:rsidRDefault="00B232E0" w:rsidP="00416E21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</w:tr>
      <w:tr w:rsidR="00B232E0" w:rsidRPr="0081378D" w:rsidTr="00416E21">
        <w:trPr>
          <w:gridAfter w:val="1"/>
          <w:wAfter w:w="16" w:type="dxa"/>
        </w:trPr>
        <w:tc>
          <w:tcPr>
            <w:tcW w:w="563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602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Увеличение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85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75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232E0" w:rsidRDefault="00B232E0" w:rsidP="00B232E0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B232E0" w:rsidRPr="00D33A25" w:rsidRDefault="00B232E0" w:rsidP="00B232E0">
      <w:pPr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D33A25">
        <w:rPr>
          <w:rFonts w:ascii="Times New Roman" w:hAnsi="Times New Roman" w:cs="Times New Roman"/>
          <w:b/>
          <w:sz w:val="27"/>
          <w:szCs w:val="27"/>
        </w:rPr>
        <w:t>5. Прогноз конечных результатов муниципальной программы</w:t>
      </w:r>
    </w:p>
    <w:p w:rsidR="00B232E0" w:rsidRPr="00D33A25" w:rsidRDefault="00B232E0" w:rsidP="00B232E0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B232E0" w:rsidRPr="004B5BB7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  <w:r w:rsidRPr="004B5BB7">
        <w:rPr>
          <w:rFonts w:ascii="Times New Roman" w:hAnsi="Times New Roman" w:cs="Times New Roman"/>
          <w:b/>
          <w:sz w:val="27"/>
          <w:szCs w:val="27"/>
        </w:rPr>
        <w:t xml:space="preserve">Физическая культура </w:t>
      </w:r>
    </w:p>
    <w:p w:rsidR="00B232E0" w:rsidRPr="00732D0B" w:rsidRDefault="00B232E0" w:rsidP="00B232E0">
      <w:pPr>
        <w:shd w:val="clear" w:color="auto" w:fill="FFFFFF"/>
        <w:tabs>
          <w:tab w:val="left" w:pos="686"/>
        </w:tabs>
        <w:rPr>
          <w:rFonts w:ascii="Times New Roman" w:hAnsi="Times New Roman"/>
          <w:color w:val="000000"/>
          <w:spacing w:val="1"/>
          <w:sz w:val="27"/>
          <w:szCs w:val="27"/>
        </w:rPr>
      </w:pPr>
      <w:r w:rsidRPr="00732D0B">
        <w:rPr>
          <w:rFonts w:ascii="Times New Roman" w:hAnsi="Times New Roman"/>
          <w:color w:val="000000"/>
          <w:spacing w:val="1"/>
          <w:sz w:val="27"/>
          <w:szCs w:val="27"/>
        </w:rPr>
        <w:t>Решение задач и достижение главной цели муниципальной программы позволит к 2021 году достигнуть следующих основных результатов:</w:t>
      </w:r>
    </w:p>
    <w:p w:rsidR="00B232E0" w:rsidRPr="00732D0B" w:rsidRDefault="00B232E0" w:rsidP="00B232E0">
      <w:pPr>
        <w:shd w:val="clear" w:color="auto" w:fill="FFFFFF"/>
        <w:ind w:firstLine="708"/>
        <w:rPr>
          <w:rFonts w:ascii="Times New Roman" w:hAnsi="Times New Roman"/>
          <w:sz w:val="27"/>
          <w:szCs w:val="27"/>
        </w:rPr>
      </w:pPr>
      <w:r w:rsidRPr="00161547">
        <w:rPr>
          <w:rFonts w:ascii="Times New Roman" w:hAnsi="Times New Roman"/>
          <w:color w:val="000000"/>
          <w:spacing w:val="2"/>
          <w:sz w:val="27"/>
          <w:szCs w:val="27"/>
        </w:rPr>
        <w:t xml:space="preserve">- проведение обустройства </w:t>
      </w:r>
      <w:r w:rsidRPr="00161547">
        <w:rPr>
          <w:rFonts w:ascii="Times New Roman" w:hAnsi="Times New Roman" w:cs="Times New Roman"/>
          <w:color w:val="000000"/>
          <w:spacing w:val="1"/>
          <w:sz w:val="27"/>
          <w:szCs w:val="27"/>
        </w:rPr>
        <w:t>3-х открытых плоскостных спортивных сооружений в Биробиджанском муниципальном районе Еврейской автономной области (с. Желтый Яр, с. Птичник, с. Найфельд)</w:t>
      </w:r>
      <w:r w:rsidRPr="00161547">
        <w:rPr>
          <w:rFonts w:ascii="Times New Roman" w:hAnsi="Times New Roman"/>
          <w:color w:val="000000"/>
          <w:spacing w:val="1"/>
          <w:sz w:val="27"/>
          <w:szCs w:val="27"/>
        </w:rPr>
        <w:t>.</w:t>
      </w:r>
      <w:r>
        <w:rPr>
          <w:rFonts w:ascii="Times New Roman" w:hAnsi="Times New Roman"/>
          <w:color w:val="000000"/>
          <w:spacing w:val="1"/>
          <w:sz w:val="27"/>
          <w:szCs w:val="27"/>
        </w:rPr>
        <w:t xml:space="preserve"> </w:t>
      </w:r>
    </w:p>
    <w:p w:rsidR="00B232E0" w:rsidRDefault="00B232E0" w:rsidP="00B232E0">
      <w:pPr>
        <w:rPr>
          <w:rFonts w:ascii="Times New Roman" w:hAnsi="Times New Roman"/>
          <w:b/>
          <w:color w:val="000000"/>
          <w:sz w:val="27"/>
          <w:szCs w:val="27"/>
        </w:rPr>
      </w:pPr>
      <w:r w:rsidRPr="00377C87">
        <w:rPr>
          <w:rFonts w:ascii="Times New Roman" w:hAnsi="Times New Roman"/>
          <w:b/>
          <w:color w:val="000000"/>
          <w:sz w:val="27"/>
          <w:szCs w:val="27"/>
        </w:rPr>
        <w:lastRenderedPageBreak/>
        <w:t>Благоустройство</w:t>
      </w:r>
    </w:p>
    <w:p w:rsidR="00B232E0" w:rsidRPr="00D33A25" w:rsidRDefault="00B232E0" w:rsidP="00B232E0">
      <w:pPr>
        <w:ind w:firstLine="540"/>
        <w:rPr>
          <w:rFonts w:ascii="Times New Roman" w:hAnsi="Times New Roman" w:cs="Times New Roman"/>
          <w:sz w:val="27"/>
          <w:szCs w:val="27"/>
        </w:rPr>
      </w:pPr>
      <w:r w:rsidRPr="00D33A25">
        <w:rPr>
          <w:rFonts w:ascii="Times New Roman" w:hAnsi="Times New Roman" w:cs="Times New Roman"/>
          <w:sz w:val="27"/>
          <w:szCs w:val="27"/>
        </w:rPr>
        <w:t xml:space="preserve">Реализация мероприятий программы за период 2020 год позволит </w:t>
      </w:r>
      <w:r>
        <w:rPr>
          <w:rFonts w:ascii="Times New Roman" w:hAnsi="Times New Roman" w:cs="Times New Roman"/>
          <w:sz w:val="27"/>
          <w:szCs w:val="27"/>
        </w:rPr>
        <w:t>обустроить 14 объектами с</w:t>
      </w:r>
      <w:r w:rsidRPr="00D33A25">
        <w:rPr>
          <w:rFonts w:ascii="Times New Roman" w:hAnsi="Times New Roman" w:cs="Times New Roman"/>
          <w:sz w:val="27"/>
          <w:szCs w:val="27"/>
        </w:rPr>
        <w:t>ельски</w:t>
      </w:r>
      <w:r>
        <w:rPr>
          <w:rFonts w:ascii="Times New Roman" w:hAnsi="Times New Roman" w:cs="Times New Roman"/>
          <w:sz w:val="27"/>
          <w:szCs w:val="27"/>
        </w:rPr>
        <w:t>е поселения</w:t>
      </w:r>
      <w:r w:rsidRPr="00D33A25">
        <w:rPr>
          <w:rFonts w:ascii="Times New Roman" w:hAnsi="Times New Roman" w:cs="Times New Roman"/>
          <w:sz w:val="27"/>
          <w:szCs w:val="27"/>
        </w:rPr>
        <w:t xml:space="preserve"> Биробиджанского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Еврейской автономной области</w:t>
      </w:r>
      <w:r w:rsidRPr="00D33A25">
        <w:rPr>
          <w:rFonts w:ascii="Times New Roman" w:hAnsi="Times New Roman" w:cs="Times New Roman"/>
          <w:sz w:val="27"/>
          <w:szCs w:val="27"/>
        </w:rPr>
        <w:t>.</w:t>
      </w:r>
    </w:p>
    <w:p w:rsidR="00B232E0" w:rsidRPr="00FA7E1D" w:rsidRDefault="00B232E0" w:rsidP="00B232E0">
      <w:pPr>
        <w:shd w:val="clear" w:color="auto" w:fill="FFFFFF"/>
        <w:tabs>
          <w:tab w:val="left" w:pos="686"/>
        </w:tabs>
        <w:rPr>
          <w:rFonts w:ascii="Times New Roman" w:hAnsi="Times New Roman"/>
          <w:bCs/>
          <w:color w:val="000000"/>
          <w:spacing w:val="1"/>
          <w:sz w:val="27"/>
          <w:szCs w:val="27"/>
        </w:rPr>
      </w:pPr>
      <w:r w:rsidRPr="00FA7E1D">
        <w:rPr>
          <w:rFonts w:ascii="Times New Roman" w:hAnsi="Times New Roman"/>
          <w:bCs/>
          <w:color w:val="000000"/>
          <w:spacing w:val="1"/>
          <w:sz w:val="27"/>
          <w:szCs w:val="27"/>
        </w:rPr>
        <w:t>Освещение уличнодорожной сети в шести сельских поселений Биробиджанского муниципального района</w:t>
      </w:r>
    </w:p>
    <w:p w:rsidR="00B232E0" w:rsidRPr="00D33A25" w:rsidRDefault="00B232E0" w:rsidP="00B232E0">
      <w:pPr>
        <w:shd w:val="clear" w:color="auto" w:fill="FFFFFF"/>
        <w:tabs>
          <w:tab w:val="left" w:pos="686"/>
        </w:tabs>
        <w:rPr>
          <w:rFonts w:ascii="Times New Roman" w:hAnsi="Times New Roman"/>
          <w:b/>
          <w:color w:val="000000"/>
          <w:spacing w:val="1"/>
          <w:sz w:val="27"/>
          <w:szCs w:val="27"/>
        </w:rPr>
      </w:pPr>
    </w:p>
    <w:p w:rsidR="00B232E0" w:rsidRPr="00D33A25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  <w:r w:rsidRPr="00D33A25">
        <w:rPr>
          <w:rFonts w:ascii="Times New Roman" w:hAnsi="Times New Roman" w:cs="Times New Roman"/>
          <w:b/>
          <w:sz w:val="27"/>
          <w:szCs w:val="27"/>
        </w:rPr>
        <w:t xml:space="preserve">Образование </w:t>
      </w:r>
    </w:p>
    <w:p w:rsidR="00B232E0" w:rsidRPr="000427D4" w:rsidRDefault="00B232E0" w:rsidP="00B232E0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76551C">
        <w:rPr>
          <w:rFonts w:ascii="Times New Roman" w:hAnsi="Times New Roman" w:cs="Times New Roman"/>
          <w:sz w:val="27"/>
          <w:szCs w:val="27"/>
        </w:rPr>
        <w:t xml:space="preserve">100 % 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76551C">
        <w:rPr>
          <w:rFonts w:ascii="Times New Roman" w:hAnsi="Times New Roman" w:cs="Times New Roman"/>
          <w:sz w:val="27"/>
          <w:szCs w:val="27"/>
        </w:rPr>
        <w:t xml:space="preserve">хват обучающихся, осваивающих образовательные программы начального общего образования, бесплатным </w:t>
      </w:r>
      <w:r>
        <w:rPr>
          <w:rFonts w:ascii="Times New Roman" w:hAnsi="Times New Roman" w:cs="Times New Roman"/>
          <w:sz w:val="27"/>
          <w:szCs w:val="27"/>
        </w:rPr>
        <w:t>горячим питанием.</w:t>
      </w:r>
    </w:p>
    <w:p w:rsidR="00B232E0" w:rsidRPr="000427D4" w:rsidRDefault="00B232E0" w:rsidP="00B232E0">
      <w:pPr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B232E0" w:rsidRPr="00D33A25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  <w:r w:rsidRPr="00D33A25">
        <w:rPr>
          <w:rFonts w:ascii="Times New Roman" w:hAnsi="Times New Roman" w:cs="Times New Roman"/>
          <w:b/>
          <w:sz w:val="27"/>
          <w:szCs w:val="27"/>
        </w:rPr>
        <w:t>Коммунальное хозяйств</w:t>
      </w: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D33A25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232E0" w:rsidRPr="00D33A25" w:rsidRDefault="00B232E0" w:rsidP="00B232E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33A25">
        <w:rPr>
          <w:rFonts w:ascii="Times New Roman" w:hAnsi="Times New Roman" w:cs="Times New Roman"/>
          <w:sz w:val="27"/>
          <w:szCs w:val="27"/>
        </w:rPr>
        <w:t>Успешное выполнение мероприятий муниципальной программы позволит обеспечить достижение следующих показателей:</w:t>
      </w:r>
    </w:p>
    <w:p w:rsidR="00B232E0" w:rsidRPr="00D33A25" w:rsidRDefault="00B232E0" w:rsidP="00B232E0">
      <w:pPr>
        <w:tabs>
          <w:tab w:val="left" w:pos="9354"/>
        </w:tabs>
        <w:ind w:right="-6"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</w:t>
      </w:r>
      <w:r w:rsidRPr="00D33A25">
        <w:rPr>
          <w:rFonts w:ascii="Times New Roman" w:hAnsi="Times New Roman" w:cs="Times New Roman"/>
          <w:sz w:val="27"/>
          <w:szCs w:val="27"/>
        </w:rPr>
        <w:t>риобретение и установку модульной котельной в с. Бирофельд Биробиджанского муниципального района Еврейской автономной области;</w:t>
      </w:r>
    </w:p>
    <w:p w:rsidR="00B232E0" w:rsidRPr="00D33A25" w:rsidRDefault="00B232E0" w:rsidP="00B232E0">
      <w:pPr>
        <w:tabs>
          <w:tab w:val="left" w:pos="9354"/>
        </w:tabs>
        <w:ind w:right="-6"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р</w:t>
      </w:r>
      <w:r w:rsidRPr="00D33A25">
        <w:rPr>
          <w:rFonts w:ascii="Times New Roman" w:hAnsi="Times New Roman" w:cs="Times New Roman"/>
          <w:sz w:val="27"/>
          <w:szCs w:val="27"/>
        </w:rPr>
        <w:t>азработку проектной документации на строительство очистных сооружений в с. Птичник Биробиджанского муниципального района Еврейской автономной области;</w:t>
      </w:r>
    </w:p>
    <w:p w:rsidR="00B232E0" w:rsidRPr="00D33A25" w:rsidRDefault="00B232E0" w:rsidP="00B232E0">
      <w:pPr>
        <w:tabs>
          <w:tab w:val="left" w:pos="9354"/>
        </w:tabs>
        <w:ind w:right="-6"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р</w:t>
      </w:r>
      <w:r w:rsidRPr="00D33A25">
        <w:rPr>
          <w:rFonts w:ascii="Times New Roman" w:hAnsi="Times New Roman" w:cs="Times New Roman"/>
          <w:sz w:val="27"/>
          <w:szCs w:val="27"/>
        </w:rPr>
        <w:t>азработку проектной документации по установке насосной станции на водозаборе в с. Валдгейм Биробиджанского муниципального района Еврейской;</w:t>
      </w:r>
    </w:p>
    <w:p w:rsidR="00B232E0" w:rsidRPr="00D33A25" w:rsidRDefault="00B232E0" w:rsidP="00B232E0">
      <w:pPr>
        <w:tabs>
          <w:tab w:val="left" w:pos="9354"/>
        </w:tabs>
        <w:ind w:right="-6"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</w:t>
      </w:r>
      <w:r w:rsidRPr="00D33A25">
        <w:rPr>
          <w:rFonts w:ascii="Times New Roman" w:hAnsi="Times New Roman" w:cs="Times New Roman"/>
          <w:sz w:val="27"/>
          <w:szCs w:val="27"/>
        </w:rPr>
        <w:t xml:space="preserve">риобретение резервных источников электроснабжения для водозаборных сооружений в с. Найфельд, с, Дубовое, с. Птичник, с. Бирофельд, с. Валдгейм; </w:t>
      </w:r>
    </w:p>
    <w:p w:rsidR="00B232E0" w:rsidRPr="00D33A25" w:rsidRDefault="00B232E0" w:rsidP="00B232E0">
      <w:pPr>
        <w:tabs>
          <w:tab w:val="left" w:pos="9354"/>
        </w:tabs>
        <w:ind w:right="-6"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</w:t>
      </w:r>
      <w:r w:rsidRPr="00D33A25">
        <w:rPr>
          <w:rFonts w:ascii="Times New Roman" w:hAnsi="Times New Roman" w:cs="Times New Roman"/>
          <w:sz w:val="27"/>
          <w:szCs w:val="27"/>
        </w:rPr>
        <w:t xml:space="preserve">бустройство площадок (типового исполнения) для накопления твердых коммунальных отходов в с. Найфельд, с. Птичник, с. Бирофельд, </w:t>
      </w:r>
      <w:r w:rsidRPr="00D33A25">
        <w:rPr>
          <w:rFonts w:ascii="Times New Roman" w:hAnsi="Times New Roman" w:cs="Times New Roman"/>
          <w:sz w:val="27"/>
          <w:szCs w:val="27"/>
        </w:rPr>
        <w:br/>
        <w:t>с. Дубовое.</w:t>
      </w:r>
    </w:p>
    <w:p w:rsidR="00B232E0" w:rsidRPr="00D33A25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</w:p>
    <w:p w:rsidR="00B232E0" w:rsidRPr="00D33A25" w:rsidRDefault="00B232E0" w:rsidP="00B232E0">
      <w:pPr>
        <w:tabs>
          <w:tab w:val="left" w:pos="9354"/>
        </w:tabs>
        <w:ind w:right="-6"/>
        <w:rPr>
          <w:rFonts w:ascii="Times New Roman" w:hAnsi="Times New Roman" w:cs="Times New Roman"/>
          <w:b/>
          <w:sz w:val="27"/>
          <w:szCs w:val="27"/>
        </w:rPr>
      </w:pPr>
      <w:r w:rsidRPr="00D33A25">
        <w:rPr>
          <w:rFonts w:ascii="Times New Roman" w:hAnsi="Times New Roman" w:cs="Times New Roman"/>
          <w:b/>
          <w:sz w:val="27"/>
          <w:szCs w:val="27"/>
        </w:rPr>
        <w:t>Дорожное хозяйство</w:t>
      </w:r>
    </w:p>
    <w:p w:rsidR="00B232E0" w:rsidRPr="00D33A25" w:rsidRDefault="00B232E0" w:rsidP="00B232E0">
      <w:pPr>
        <w:tabs>
          <w:tab w:val="left" w:pos="9354"/>
        </w:tabs>
        <w:ind w:right="-6" w:firstLine="709"/>
        <w:rPr>
          <w:rFonts w:ascii="Times New Roman" w:hAnsi="Times New Roman" w:cs="Times New Roman"/>
          <w:sz w:val="27"/>
          <w:szCs w:val="27"/>
        </w:rPr>
      </w:pPr>
      <w:r w:rsidRPr="00D33A25">
        <w:rPr>
          <w:rFonts w:ascii="Times New Roman" w:hAnsi="Times New Roman" w:cs="Times New Roman"/>
          <w:sz w:val="27"/>
          <w:szCs w:val="27"/>
        </w:rPr>
        <w:t>Сохранение существующей сети автомобильных дорог общего пользования местного значения путем эксплуатационного содержания автомобильных дорог и искусственных сооружений на них.</w:t>
      </w:r>
    </w:p>
    <w:p w:rsidR="00B232E0" w:rsidRPr="00D33A25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</w:p>
    <w:p w:rsidR="00B232E0" w:rsidRPr="00BC1161" w:rsidRDefault="00B232E0" w:rsidP="00B232E0">
      <w:pPr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bookmarkStart w:id="2" w:name="sub_10100"/>
      <w:r w:rsidRPr="00BC1161">
        <w:rPr>
          <w:rFonts w:ascii="Times New Roman" w:hAnsi="Times New Roman" w:cs="Times New Roman"/>
          <w:b/>
          <w:sz w:val="27"/>
          <w:szCs w:val="27"/>
        </w:rPr>
        <w:lastRenderedPageBreak/>
        <w:t>6. Сроки и этапы реализации муниципальной программы</w:t>
      </w:r>
    </w:p>
    <w:p w:rsidR="00B232E0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</w:p>
    <w:p w:rsidR="00B232E0" w:rsidRPr="00BC1161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  <w:r w:rsidRPr="00BC1161">
        <w:rPr>
          <w:rFonts w:ascii="Times New Roman" w:hAnsi="Times New Roman" w:cs="Times New Roman"/>
          <w:b/>
          <w:sz w:val="27"/>
          <w:szCs w:val="27"/>
        </w:rPr>
        <w:t>Физическая культура</w:t>
      </w:r>
    </w:p>
    <w:p w:rsidR="00B232E0" w:rsidRPr="00BC1161" w:rsidRDefault="00B232E0" w:rsidP="00B232E0">
      <w:pPr>
        <w:rPr>
          <w:rFonts w:ascii="Times New Roman" w:hAnsi="Times New Roman"/>
          <w:sz w:val="27"/>
          <w:szCs w:val="27"/>
        </w:rPr>
      </w:pPr>
      <w:r w:rsidRPr="00BC1161">
        <w:rPr>
          <w:rFonts w:ascii="Times New Roman" w:hAnsi="Times New Roman"/>
          <w:sz w:val="27"/>
          <w:szCs w:val="27"/>
        </w:rPr>
        <w:t>Срок реа</w:t>
      </w:r>
      <w:r>
        <w:rPr>
          <w:rFonts w:ascii="Times New Roman" w:hAnsi="Times New Roman"/>
          <w:sz w:val="27"/>
          <w:szCs w:val="27"/>
        </w:rPr>
        <w:t>лизации муниципальной программы</w:t>
      </w:r>
      <w:r w:rsidRPr="00BC116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- </w:t>
      </w:r>
      <w:r w:rsidRPr="00BC1161">
        <w:rPr>
          <w:rFonts w:ascii="Times New Roman" w:hAnsi="Times New Roman"/>
          <w:sz w:val="27"/>
          <w:szCs w:val="27"/>
        </w:rPr>
        <w:t>2020 – 2021 год.</w:t>
      </w:r>
    </w:p>
    <w:p w:rsidR="00B232E0" w:rsidRPr="00BC1161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</w:p>
    <w:p w:rsidR="00B232E0" w:rsidRPr="00377C87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  <w:r w:rsidRPr="00377C87">
        <w:rPr>
          <w:rFonts w:ascii="Times New Roman" w:hAnsi="Times New Roman" w:cs="Times New Roman"/>
          <w:b/>
          <w:sz w:val="27"/>
          <w:szCs w:val="27"/>
        </w:rPr>
        <w:t>Благоустройство</w:t>
      </w:r>
    </w:p>
    <w:p w:rsidR="00B232E0" w:rsidRPr="00BC1161" w:rsidRDefault="00B232E0" w:rsidP="00B232E0">
      <w:pPr>
        <w:ind w:firstLine="540"/>
        <w:rPr>
          <w:rFonts w:ascii="Times New Roman" w:hAnsi="Times New Roman" w:cs="Times New Roman"/>
          <w:sz w:val="27"/>
          <w:szCs w:val="27"/>
        </w:rPr>
      </w:pPr>
      <w:r w:rsidRPr="00BC1161">
        <w:rPr>
          <w:rFonts w:ascii="Times New Roman" w:hAnsi="Times New Roman" w:cs="Times New Roman"/>
          <w:sz w:val="27"/>
          <w:szCs w:val="27"/>
        </w:rPr>
        <w:t xml:space="preserve">Сроки реализации </w:t>
      </w:r>
      <w:r>
        <w:rPr>
          <w:rFonts w:ascii="Times New Roman" w:hAnsi="Times New Roman" w:cs="Times New Roman"/>
          <w:sz w:val="27"/>
          <w:szCs w:val="27"/>
        </w:rPr>
        <w:t>муниципальной программы – 2020 год.</w:t>
      </w:r>
    </w:p>
    <w:p w:rsidR="00B232E0" w:rsidRPr="00BC1161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</w:p>
    <w:p w:rsidR="00B232E0" w:rsidRPr="00BC1161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  <w:r w:rsidRPr="00BC1161">
        <w:rPr>
          <w:rFonts w:ascii="Times New Roman" w:hAnsi="Times New Roman" w:cs="Times New Roman"/>
          <w:b/>
          <w:sz w:val="27"/>
          <w:szCs w:val="27"/>
        </w:rPr>
        <w:t>Образование</w:t>
      </w:r>
    </w:p>
    <w:p w:rsidR="00B232E0" w:rsidRPr="00BC1161" w:rsidRDefault="00B232E0" w:rsidP="00B232E0">
      <w:pPr>
        <w:ind w:firstLine="540"/>
        <w:rPr>
          <w:rFonts w:ascii="Times New Roman" w:hAnsi="Times New Roman" w:cs="Times New Roman"/>
          <w:sz w:val="27"/>
          <w:szCs w:val="27"/>
        </w:rPr>
      </w:pPr>
      <w:r w:rsidRPr="00BC1161">
        <w:rPr>
          <w:rFonts w:ascii="Times New Roman" w:hAnsi="Times New Roman" w:cs="Times New Roman"/>
          <w:sz w:val="27"/>
          <w:szCs w:val="27"/>
        </w:rPr>
        <w:t xml:space="preserve">Срок реализации муниципальной программы </w:t>
      </w:r>
      <w:r>
        <w:rPr>
          <w:rFonts w:ascii="Times New Roman" w:hAnsi="Times New Roman" w:cs="Times New Roman"/>
          <w:sz w:val="27"/>
          <w:szCs w:val="27"/>
        </w:rPr>
        <w:t xml:space="preserve">– </w:t>
      </w:r>
      <w:r w:rsidRPr="00BC1161">
        <w:rPr>
          <w:rFonts w:ascii="Times New Roman" w:hAnsi="Times New Roman" w:cs="Times New Roman"/>
          <w:sz w:val="27"/>
          <w:szCs w:val="27"/>
        </w:rPr>
        <w:t>2020</w:t>
      </w:r>
      <w:r>
        <w:rPr>
          <w:rFonts w:ascii="Times New Roman" w:hAnsi="Times New Roman" w:cs="Times New Roman"/>
          <w:sz w:val="27"/>
          <w:szCs w:val="27"/>
        </w:rPr>
        <w:t xml:space="preserve"> год</w:t>
      </w:r>
      <w:r w:rsidRPr="00BC1161">
        <w:rPr>
          <w:rFonts w:ascii="Times New Roman" w:hAnsi="Times New Roman" w:cs="Times New Roman"/>
          <w:sz w:val="27"/>
          <w:szCs w:val="27"/>
        </w:rPr>
        <w:t>.</w:t>
      </w:r>
    </w:p>
    <w:p w:rsidR="00B232E0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</w:p>
    <w:p w:rsidR="00B232E0" w:rsidRPr="00BC1161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</w:p>
    <w:p w:rsidR="00B232E0" w:rsidRPr="00BC1161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  <w:r w:rsidRPr="00BC1161">
        <w:rPr>
          <w:rFonts w:ascii="Times New Roman" w:hAnsi="Times New Roman" w:cs="Times New Roman"/>
          <w:b/>
          <w:sz w:val="27"/>
          <w:szCs w:val="27"/>
        </w:rPr>
        <w:t>Коммунальное хозяйство</w:t>
      </w:r>
    </w:p>
    <w:p w:rsidR="00B232E0" w:rsidRPr="00BC1161" w:rsidRDefault="00B232E0" w:rsidP="00B232E0">
      <w:pPr>
        <w:ind w:firstLine="540"/>
        <w:rPr>
          <w:rFonts w:ascii="Times New Roman" w:hAnsi="Times New Roman" w:cs="Times New Roman"/>
          <w:sz w:val="27"/>
          <w:szCs w:val="27"/>
        </w:rPr>
      </w:pPr>
      <w:r w:rsidRPr="00BC1161">
        <w:rPr>
          <w:rFonts w:ascii="Times New Roman" w:hAnsi="Times New Roman" w:cs="Times New Roman"/>
          <w:sz w:val="27"/>
          <w:szCs w:val="27"/>
        </w:rPr>
        <w:t>Срок реализации муниципальной программы - 2020 - 2021 годы в один этап.</w:t>
      </w:r>
    </w:p>
    <w:p w:rsidR="00B232E0" w:rsidRPr="00BC1161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</w:p>
    <w:p w:rsidR="00B232E0" w:rsidRDefault="00B232E0" w:rsidP="00B232E0">
      <w:pPr>
        <w:tabs>
          <w:tab w:val="left" w:pos="9354"/>
        </w:tabs>
        <w:ind w:right="-6"/>
        <w:rPr>
          <w:rFonts w:ascii="Times New Roman" w:hAnsi="Times New Roman" w:cs="Times New Roman"/>
          <w:b/>
          <w:sz w:val="27"/>
          <w:szCs w:val="27"/>
        </w:rPr>
      </w:pPr>
    </w:p>
    <w:p w:rsidR="00B232E0" w:rsidRPr="00BC1161" w:rsidRDefault="00B232E0" w:rsidP="00B232E0">
      <w:pPr>
        <w:tabs>
          <w:tab w:val="left" w:pos="9354"/>
        </w:tabs>
        <w:ind w:right="-6"/>
        <w:rPr>
          <w:rFonts w:ascii="Times New Roman" w:hAnsi="Times New Roman" w:cs="Times New Roman"/>
          <w:b/>
          <w:sz w:val="27"/>
          <w:szCs w:val="27"/>
        </w:rPr>
      </w:pPr>
      <w:r w:rsidRPr="00BC1161">
        <w:rPr>
          <w:rFonts w:ascii="Times New Roman" w:hAnsi="Times New Roman" w:cs="Times New Roman"/>
          <w:b/>
          <w:sz w:val="27"/>
          <w:szCs w:val="27"/>
        </w:rPr>
        <w:t>Дорожное хозяйство</w:t>
      </w:r>
    </w:p>
    <w:p w:rsidR="00B232E0" w:rsidRPr="00BC1161" w:rsidRDefault="00B232E0" w:rsidP="00B232E0">
      <w:pPr>
        <w:ind w:firstLine="540"/>
        <w:rPr>
          <w:rFonts w:ascii="Times New Roman" w:hAnsi="Times New Roman" w:cs="Times New Roman"/>
          <w:sz w:val="27"/>
          <w:szCs w:val="27"/>
        </w:rPr>
      </w:pPr>
      <w:r w:rsidRPr="00BC1161">
        <w:rPr>
          <w:rFonts w:ascii="Times New Roman" w:hAnsi="Times New Roman" w:cs="Times New Roman"/>
          <w:sz w:val="27"/>
          <w:szCs w:val="27"/>
        </w:rPr>
        <w:t xml:space="preserve">Срок реализации муниципальной программы </w:t>
      </w:r>
      <w:r>
        <w:rPr>
          <w:rFonts w:ascii="Times New Roman" w:hAnsi="Times New Roman" w:cs="Times New Roman"/>
          <w:sz w:val="27"/>
          <w:szCs w:val="27"/>
        </w:rPr>
        <w:t xml:space="preserve">– </w:t>
      </w:r>
      <w:r w:rsidRPr="00BC1161">
        <w:rPr>
          <w:rFonts w:ascii="Times New Roman" w:hAnsi="Times New Roman" w:cs="Times New Roman"/>
          <w:sz w:val="27"/>
          <w:szCs w:val="27"/>
        </w:rPr>
        <w:t>2020</w:t>
      </w:r>
      <w:r>
        <w:rPr>
          <w:rFonts w:ascii="Times New Roman" w:hAnsi="Times New Roman" w:cs="Times New Roman"/>
          <w:sz w:val="27"/>
          <w:szCs w:val="27"/>
        </w:rPr>
        <w:t xml:space="preserve"> год</w:t>
      </w:r>
      <w:r w:rsidRPr="00BC1161">
        <w:rPr>
          <w:rFonts w:ascii="Times New Roman" w:hAnsi="Times New Roman" w:cs="Times New Roman"/>
          <w:sz w:val="27"/>
          <w:szCs w:val="27"/>
        </w:rPr>
        <w:t xml:space="preserve"> в один этап.</w:t>
      </w:r>
    </w:p>
    <w:p w:rsidR="00B232E0" w:rsidRPr="00BC1161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</w:p>
    <w:p w:rsidR="00B232E0" w:rsidRPr="00BC1161" w:rsidRDefault="00B232E0" w:rsidP="00B232E0">
      <w:pPr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C1161">
        <w:rPr>
          <w:rFonts w:ascii="Times New Roman" w:hAnsi="Times New Roman" w:cs="Times New Roman"/>
          <w:b/>
          <w:sz w:val="27"/>
          <w:szCs w:val="27"/>
        </w:rPr>
        <w:t>7. Мероприятия муниципальной программы</w:t>
      </w:r>
    </w:p>
    <w:p w:rsidR="00B232E0" w:rsidRDefault="00B232E0" w:rsidP="00B232E0">
      <w:pPr>
        <w:jc w:val="right"/>
        <w:outlineLvl w:val="1"/>
        <w:rPr>
          <w:rFonts w:ascii="Times New Roman" w:hAnsi="Times New Roman" w:cs="Times New Roman"/>
        </w:rPr>
      </w:pPr>
      <w:r w:rsidRPr="00623786">
        <w:rPr>
          <w:rFonts w:ascii="Times New Roman" w:hAnsi="Times New Roman" w:cs="Times New Roman"/>
        </w:rPr>
        <w:t>Таблица 2</w:t>
      </w:r>
    </w:p>
    <w:p w:rsidR="00B232E0" w:rsidRDefault="00B232E0" w:rsidP="00B232E0">
      <w:pPr>
        <w:jc w:val="right"/>
        <w:outlineLvl w:val="1"/>
        <w:rPr>
          <w:rFonts w:ascii="Times New Roman" w:hAnsi="Times New Roman" w:cs="Times New Roman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24"/>
        <w:gridCol w:w="1902"/>
        <w:gridCol w:w="1190"/>
        <w:gridCol w:w="2242"/>
        <w:gridCol w:w="1703"/>
        <w:gridCol w:w="6"/>
        <w:gridCol w:w="15"/>
      </w:tblGrid>
      <w:tr w:rsidR="00B232E0" w:rsidRPr="0081378D" w:rsidTr="00416E21">
        <w:trPr>
          <w:gridAfter w:val="2"/>
          <w:wAfter w:w="21" w:type="dxa"/>
        </w:trPr>
        <w:tc>
          <w:tcPr>
            <w:tcW w:w="534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24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ведомственной целевой программы</w:t>
            </w:r>
          </w:p>
        </w:tc>
        <w:tc>
          <w:tcPr>
            <w:tcW w:w="1902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119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2242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в количественном измерении</w:t>
            </w:r>
          </w:p>
        </w:tc>
        <w:tc>
          <w:tcPr>
            <w:tcW w:w="1703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Последствия нереализации муниципальной подпрограммы</w:t>
            </w:r>
          </w:p>
        </w:tc>
      </w:tr>
      <w:tr w:rsidR="00B232E0" w:rsidRPr="0081378D" w:rsidTr="00416E21">
        <w:trPr>
          <w:gridAfter w:val="2"/>
          <w:wAfter w:w="21" w:type="dxa"/>
        </w:trPr>
        <w:tc>
          <w:tcPr>
            <w:tcW w:w="534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«Социально – экономическое развитие муниципального образования </w:t>
            </w:r>
            <w:r w:rsidRPr="0081378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«Биробиджанский муниципальный район» на 2020 - 2021 годы»</w:t>
            </w:r>
          </w:p>
        </w:tc>
        <w:tc>
          <w:tcPr>
            <w:tcW w:w="1902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15" w:type="dxa"/>
        </w:trPr>
        <w:tc>
          <w:tcPr>
            <w:tcW w:w="9801" w:type="dxa"/>
            <w:gridSpan w:val="7"/>
          </w:tcPr>
          <w:p w:rsidR="00B232E0" w:rsidRPr="0081378D" w:rsidRDefault="00B232E0" w:rsidP="00416E21">
            <w:pPr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Физическая культура</w:t>
            </w:r>
          </w:p>
        </w:tc>
      </w:tr>
      <w:tr w:rsidR="00B232E0" w:rsidRPr="0081378D" w:rsidTr="00416E21">
        <w:trPr>
          <w:gridAfter w:val="2"/>
          <w:wAfter w:w="21" w:type="dxa"/>
        </w:trPr>
        <w:tc>
          <w:tcPr>
            <w:tcW w:w="534" w:type="dxa"/>
          </w:tcPr>
          <w:p w:rsidR="00B232E0" w:rsidRPr="0081378D" w:rsidRDefault="00B232E0" w:rsidP="00416E21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4" w:type="dxa"/>
          </w:tcPr>
          <w:p w:rsidR="00B232E0" w:rsidRPr="0081378D" w:rsidRDefault="00B232E0" w:rsidP="00416E21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Приобретение спортивного оборудования и инвентаря для 3-х открытых плоскостных спортивных сооружений Биробиджанского муниципального района Еврейской автономной области (с. Желтый Яр, </w:t>
            </w:r>
          </w:p>
          <w:p w:rsidR="00B232E0" w:rsidRPr="0081378D" w:rsidRDefault="00B232E0" w:rsidP="00416E2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Cs/>
                <w:sz w:val="18"/>
                <w:szCs w:val="18"/>
              </w:rPr>
              <w:t>с. Птичник, с. Найфельд)</w:t>
            </w:r>
          </w:p>
        </w:tc>
        <w:tc>
          <w:tcPr>
            <w:tcW w:w="1902" w:type="dxa"/>
          </w:tcPr>
          <w:p w:rsidR="00B232E0" w:rsidRPr="0081378D" w:rsidRDefault="00B232E0" w:rsidP="00416E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B232E0" w:rsidRPr="0081378D" w:rsidRDefault="00B232E0" w:rsidP="00416E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август - сентябрь</w:t>
            </w:r>
          </w:p>
        </w:tc>
        <w:tc>
          <w:tcPr>
            <w:tcW w:w="2242" w:type="dxa"/>
          </w:tcPr>
          <w:p w:rsidR="00B232E0" w:rsidRPr="0081378D" w:rsidRDefault="00B232E0" w:rsidP="00416E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</w:t>
            </w:r>
            <w:r w:rsidRPr="0081378D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спортивного оборудования и инвентаря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3" w:type="dxa"/>
          </w:tcPr>
          <w:p w:rsidR="00B232E0" w:rsidRPr="0081378D" w:rsidRDefault="00B232E0" w:rsidP="00416E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Снижение популяризации спорта</w:t>
            </w:r>
          </w:p>
        </w:tc>
      </w:tr>
      <w:tr w:rsidR="00B232E0" w:rsidRPr="0081378D" w:rsidTr="00416E21">
        <w:trPr>
          <w:gridAfter w:val="1"/>
          <w:wAfter w:w="15" w:type="dxa"/>
        </w:trPr>
        <w:tc>
          <w:tcPr>
            <w:tcW w:w="9801" w:type="dxa"/>
            <w:gridSpan w:val="7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B69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</w:tr>
      <w:tr w:rsidR="00B232E0" w:rsidRPr="0081378D" w:rsidTr="00416E21">
        <w:trPr>
          <w:gridAfter w:val="2"/>
          <w:wAfter w:w="21" w:type="dxa"/>
        </w:trPr>
        <w:tc>
          <w:tcPr>
            <w:tcW w:w="534" w:type="dxa"/>
          </w:tcPr>
          <w:p w:rsidR="00B232E0" w:rsidRPr="0081378D" w:rsidRDefault="00B232E0" w:rsidP="00416E21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4" w:type="dxa"/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Благоустройство дворовых территорий и общественных пространств в Биробиджанском муниципальном районе  Еврейской автономной области, в том числе:</w:t>
            </w:r>
          </w:p>
        </w:tc>
        <w:tc>
          <w:tcPr>
            <w:tcW w:w="1902" w:type="dxa"/>
          </w:tcPr>
          <w:p w:rsidR="00B232E0" w:rsidRPr="0081378D" w:rsidRDefault="00B232E0" w:rsidP="00416E21">
            <w:pPr>
              <w:jc w:val="center"/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2242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03" w:type="dxa"/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B232E0" w:rsidRPr="0081378D" w:rsidTr="00416E21">
        <w:trPr>
          <w:gridAfter w:val="2"/>
          <w:wAfter w:w="21" w:type="dxa"/>
        </w:trPr>
        <w:tc>
          <w:tcPr>
            <w:tcW w:w="534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222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малых архитектурных форм, установка ограждения Аллеи славы в с.</w:t>
            </w: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Надеждинское Биробиджанского муниципального района Еврейской автономной области </w:t>
            </w:r>
          </w:p>
        </w:tc>
        <w:tc>
          <w:tcPr>
            <w:tcW w:w="1902" w:type="dxa"/>
          </w:tcPr>
          <w:p w:rsidR="00B232E0" w:rsidRPr="0081378D" w:rsidRDefault="00B232E0" w:rsidP="00416E21">
            <w:pPr>
              <w:jc w:val="center"/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B232E0" w:rsidRPr="0081378D" w:rsidRDefault="00B232E0" w:rsidP="00416E21">
            <w:pPr>
              <w:rPr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      1</w:t>
            </w:r>
          </w:p>
        </w:tc>
        <w:tc>
          <w:tcPr>
            <w:tcW w:w="1703" w:type="dxa"/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B232E0" w:rsidRPr="0081378D" w:rsidTr="00416E21">
        <w:trPr>
          <w:gridAfter w:val="2"/>
          <w:wAfter w:w="21" w:type="dxa"/>
        </w:trPr>
        <w:tc>
          <w:tcPr>
            <w:tcW w:w="534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2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малых архитектурных форм для благоустройства дворовых территорий и общественных пространств на территории Надеждинского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02" w:type="dxa"/>
          </w:tcPr>
          <w:p w:rsidR="00B232E0" w:rsidRPr="0081378D" w:rsidRDefault="00B232E0" w:rsidP="00416E21">
            <w:pPr>
              <w:jc w:val="center"/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B232E0" w:rsidRPr="0081378D" w:rsidRDefault="00B232E0" w:rsidP="00416E21">
            <w:pPr>
              <w:rPr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B232E0" w:rsidRPr="0081378D" w:rsidRDefault="00B232E0" w:rsidP="00416E21">
            <w:pPr>
              <w:jc w:val="center"/>
              <w:rPr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3" w:type="dxa"/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B232E0" w:rsidRPr="0081378D" w:rsidTr="00416E21">
        <w:trPr>
          <w:gridAfter w:val="2"/>
          <w:wAfter w:w="21" w:type="dxa"/>
        </w:trPr>
        <w:tc>
          <w:tcPr>
            <w:tcW w:w="534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.3.</w:t>
            </w:r>
          </w:p>
        </w:tc>
        <w:tc>
          <w:tcPr>
            <w:tcW w:w="222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02" w:type="dxa"/>
          </w:tcPr>
          <w:p w:rsidR="00B232E0" w:rsidRPr="0081378D" w:rsidRDefault="00B232E0" w:rsidP="00416E21">
            <w:pPr>
              <w:jc w:val="center"/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B232E0" w:rsidRPr="0081378D" w:rsidRDefault="00B232E0" w:rsidP="00416E21">
            <w:pPr>
              <w:rPr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B232E0" w:rsidRPr="0081378D" w:rsidRDefault="00B232E0" w:rsidP="00416E21">
            <w:pPr>
              <w:jc w:val="center"/>
              <w:rPr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3" w:type="dxa"/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B232E0" w:rsidRPr="0081378D" w:rsidTr="00416E21">
        <w:trPr>
          <w:gridAfter w:val="2"/>
          <w:wAfter w:w="21" w:type="dxa"/>
        </w:trPr>
        <w:tc>
          <w:tcPr>
            <w:tcW w:w="534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.4.</w:t>
            </w:r>
          </w:p>
        </w:tc>
        <w:tc>
          <w:tcPr>
            <w:tcW w:w="222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Благоустройство дворовых территорий и общественных пространств с приобретением малых </w:t>
            </w: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архитектурных форм на территории Бирофельдского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02" w:type="dxa"/>
          </w:tcPr>
          <w:p w:rsidR="00B232E0" w:rsidRPr="0081378D" w:rsidRDefault="00B232E0" w:rsidP="00416E21">
            <w:pPr>
              <w:jc w:val="center"/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муниципальных закупок</w:t>
            </w:r>
          </w:p>
        </w:tc>
        <w:tc>
          <w:tcPr>
            <w:tcW w:w="119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B232E0" w:rsidRPr="0081378D" w:rsidTr="00416E21">
        <w:trPr>
          <w:gridAfter w:val="2"/>
          <w:wAfter w:w="21" w:type="dxa"/>
        </w:trPr>
        <w:tc>
          <w:tcPr>
            <w:tcW w:w="534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.5.</w:t>
            </w:r>
          </w:p>
        </w:tc>
        <w:tc>
          <w:tcPr>
            <w:tcW w:w="222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Приобретение малых архитектурных форм для благоустройства дворовых территорий и общественных пространств на территории Валдгеймского сельского поселения Биробиджанского муниципального района Еврейской автономной области.</w:t>
            </w:r>
          </w:p>
        </w:tc>
        <w:tc>
          <w:tcPr>
            <w:tcW w:w="1902" w:type="dxa"/>
          </w:tcPr>
          <w:p w:rsidR="00B232E0" w:rsidRPr="0081378D" w:rsidRDefault="00B232E0" w:rsidP="00416E21">
            <w:pPr>
              <w:jc w:val="center"/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3" w:type="dxa"/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B232E0" w:rsidRPr="0081378D" w:rsidTr="00416E21">
        <w:trPr>
          <w:gridAfter w:val="2"/>
          <w:wAfter w:w="21" w:type="dxa"/>
        </w:trPr>
        <w:tc>
          <w:tcPr>
            <w:tcW w:w="534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.6.</w:t>
            </w:r>
          </w:p>
        </w:tc>
        <w:tc>
          <w:tcPr>
            <w:tcW w:w="222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малых архитектурных форм для благоустройства дворовых территорий и общественных пространств на территории Валдгеймского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02" w:type="dxa"/>
          </w:tcPr>
          <w:p w:rsidR="00B232E0" w:rsidRPr="0081378D" w:rsidRDefault="00B232E0" w:rsidP="00416E21">
            <w:pPr>
              <w:jc w:val="center"/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3" w:type="dxa"/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B232E0" w:rsidRPr="0081378D" w:rsidTr="00416E21">
        <w:trPr>
          <w:gridAfter w:val="2"/>
          <w:wAfter w:w="21" w:type="dxa"/>
        </w:trPr>
        <w:tc>
          <w:tcPr>
            <w:tcW w:w="534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.7.</w:t>
            </w:r>
          </w:p>
        </w:tc>
        <w:tc>
          <w:tcPr>
            <w:tcW w:w="222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малых архитектурных форм для благоустройства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02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Отдел муниципальных закупок </w:t>
            </w:r>
          </w:p>
        </w:tc>
        <w:tc>
          <w:tcPr>
            <w:tcW w:w="119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3" w:type="dxa"/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B232E0" w:rsidRPr="0081378D" w:rsidTr="00416E21">
        <w:trPr>
          <w:gridAfter w:val="2"/>
          <w:wAfter w:w="21" w:type="dxa"/>
        </w:trPr>
        <w:tc>
          <w:tcPr>
            <w:tcW w:w="534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.8</w:t>
            </w:r>
          </w:p>
        </w:tc>
        <w:tc>
          <w:tcPr>
            <w:tcW w:w="222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</w:p>
        </w:tc>
        <w:tc>
          <w:tcPr>
            <w:tcW w:w="1902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Отдел муниципальных закупок </w:t>
            </w:r>
          </w:p>
        </w:tc>
        <w:tc>
          <w:tcPr>
            <w:tcW w:w="119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3" w:type="dxa"/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Миграция сельского населения в города</w:t>
            </w:r>
          </w:p>
        </w:tc>
      </w:tr>
      <w:tr w:rsidR="00B232E0" w:rsidRPr="0081378D" w:rsidTr="00416E21">
        <w:trPr>
          <w:gridAfter w:val="2"/>
          <w:wAfter w:w="21" w:type="dxa"/>
        </w:trPr>
        <w:tc>
          <w:tcPr>
            <w:tcW w:w="534" w:type="dxa"/>
          </w:tcPr>
          <w:p w:rsidR="00B232E0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2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Устройство наружного освещения улично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Pr="0081378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дорожной сети в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 сельских поселениях </w:t>
            </w:r>
            <w:r w:rsidRPr="0081378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Биробиджанско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го </w:t>
            </w:r>
            <w:r w:rsidRPr="0081378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муниципально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 района Еврейской автономной области.</w:t>
            </w:r>
          </w:p>
        </w:tc>
        <w:tc>
          <w:tcPr>
            <w:tcW w:w="1902" w:type="dxa"/>
          </w:tcPr>
          <w:p w:rsidR="00B232E0" w:rsidRPr="0081378D" w:rsidRDefault="00B232E0" w:rsidP="00416E21">
            <w:pPr>
              <w:jc w:val="center"/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муниципальных закупок</w:t>
            </w:r>
          </w:p>
        </w:tc>
        <w:tc>
          <w:tcPr>
            <w:tcW w:w="1190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наружного освещения</w:t>
            </w:r>
          </w:p>
        </w:tc>
        <w:tc>
          <w:tcPr>
            <w:tcW w:w="1703" w:type="dxa"/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Приведение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уличнодорожной 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сети в ненормативное состояние, повышение 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аварийности на дорогах</w:t>
            </w:r>
          </w:p>
        </w:tc>
      </w:tr>
      <w:tr w:rsidR="00B232E0" w:rsidRPr="0081378D" w:rsidTr="00416E21">
        <w:tc>
          <w:tcPr>
            <w:tcW w:w="9816" w:type="dxa"/>
            <w:gridSpan w:val="8"/>
          </w:tcPr>
          <w:p w:rsidR="00B232E0" w:rsidRPr="0081378D" w:rsidRDefault="00B232E0" w:rsidP="00416E21">
            <w:pPr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Образование</w:t>
            </w:r>
          </w:p>
        </w:tc>
      </w:tr>
      <w:tr w:rsidR="00B232E0" w:rsidRPr="0081378D" w:rsidTr="00416E21">
        <w:trPr>
          <w:gridAfter w:val="2"/>
          <w:wAfter w:w="21" w:type="dxa"/>
        </w:trPr>
        <w:tc>
          <w:tcPr>
            <w:tcW w:w="534" w:type="dxa"/>
          </w:tcPr>
          <w:p w:rsidR="00B232E0" w:rsidRPr="0081378D" w:rsidRDefault="00B232E0" w:rsidP="00416E21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2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Ремонт пищеблоков в общеобразовательных организациях Еврейской автономной области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02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Отдел муниципальных закупок, отдел образования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2020 </w:t>
            </w:r>
          </w:p>
        </w:tc>
        <w:tc>
          <w:tcPr>
            <w:tcW w:w="2242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Охват 100 % детей бесплатным здоровым горячим питанием для обучающихся, осваивающих образовательные программы начального общего образовании, улучшение материально-технической базы пищеблоков в образовательных учреждениях</w:t>
            </w:r>
          </w:p>
        </w:tc>
        <w:tc>
          <w:tcPr>
            <w:tcW w:w="170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Невыполнение тезисов послания Президента Российской Федерации Федеральному Собранию Российской Федерации от 15.01.2020 об организации бесплатного горячего питания обучающихся, осваивающих образовательные программы начального общего образования </w:t>
            </w:r>
          </w:p>
        </w:tc>
      </w:tr>
      <w:tr w:rsidR="00B232E0" w:rsidRPr="0081378D" w:rsidTr="00416E21">
        <w:tc>
          <w:tcPr>
            <w:tcW w:w="9816" w:type="dxa"/>
            <w:gridSpan w:val="8"/>
          </w:tcPr>
          <w:p w:rsidR="00B232E0" w:rsidRPr="0081378D" w:rsidRDefault="00B232E0" w:rsidP="00416E21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</w:tr>
      <w:tr w:rsidR="00B232E0" w:rsidRPr="0081378D" w:rsidTr="00416E21">
        <w:trPr>
          <w:gridAfter w:val="2"/>
          <w:wAfter w:w="21" w:type="dxa"/>
        </w:trPr>
        <w:tc>
          <w:tcPr>
            <w:tcW w:w="534" w:type="dxa"/>
          </w:tcPr>
          <w:p w:rsidR="00B232E0" w:rsidRPr="0081378D" w:rsidRDefault="00B232E0" w:rsidP="00416E21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Установка модульных котельных для теплоснабжения населенных пунктов Еврейской автономной области, в том числе приобретение и установка модульной котельной в с. Бирофельд Биробиджанского муниципального района Еврейской автономной области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2E0" w:rsidRPr="0081378D" w:rsidRDefault="00B232E0" w:rsidP="00416E21">
            <w:pPr>
              <w:jc w:val="center"/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2020-2021</w:t>
            </w:r>
          </w:p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Приобретенная и установленная модульная котельная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Ухудшение качества предоставления коммунальных услуг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2"/>
          <w:wAfter w:w="21" w:type="dxa"/>
        </w:trPr>
        <w:tc>
          <w:tcPr>
            <w:tcW w:w="534" w:type="dxa"/>
          </w:tcPr>
          <w:p w:rsidR="00B232E0" w:rsidRPr="0081378D" w:rsidRDefault="00B232E0" w:rsidP="00416E21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Проведение работ по модернизации систем водоснабжения, водоотведения и очистных сооружений Еврейской автономной области, в том числе разработка проектной документации и проведение государственной экспертизы проектной документации:</w:t>
            </w:r>
          </w:p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 Птичник </w:t>
            </w:r>
          </w:p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 Валдгейм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2E0" w:rsidRPr="0081378D" w:rsidRDefault="00B232E0" w:rsidP="00416E21">
            <w:pPr>
              <w:jc w:val="center"/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Разработанная проектная документация на строительство очистных сооружений 1 ед.</w:t>
            </w:r>
          </w:p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Невозможность строительства новых очистных сооружений </w:t>
            </w:r>
          </w:p>
        </w:tc>
      </w:tr>
      <w:tr w:rsidR="00B232E0" w:rsidRPr="0081378D" w:rsidTr="00416E21">
        <w:trPr>
          <w:gridAfter w:val="2"/>
          <w:wAfter w:w="21" w:type="dxa"/>
        </w:trPr>
        <w:tc>
          <w:tcPr>
            <w:tcW w:w="534" w:type="dxa"/>
          </w:tcPr>
          <w:p w:rsidR="00B232E0" w:rsidRPr="0081378D" w:rsidRDefault="00B232E0" w:rsidP="00416E21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Приобретение не менее 5 резервных источников электроснабжения для </w:t>
            </w:r>
            <w:r w:rsidRPr="0081378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теплоснабжающих организаций Биробиджанского муниципального района Еврейской автономной области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2E0" w:rsidRPr="0081378D" w:rsidRDefault="00B232E0" w:rsidP="00416E21">
            <w:pPr>
              <w:jc w:val="center"/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муниципальных закупок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резервных источников электроснабжения для 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водозаборных сооружений 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Перебои в подачи централизованного электроснабжения</w:t>
            </w:r>
          </w:p>
        </w:tc>
      </w:tr>
      <w:tr w:rsidR="00B232E0" w:rsidRPr="0081378D" w:rsidTr="00416E21">
        <w:trPr>
          <w:gridAfter w:val="2"/>
          <w:wAfter w:w="21" w:type="dxa"/>
        </w:trPr>
        <w:tc>
          <w:tcPr>
            <w:tcW w:w="534" w:type="dxa"/>
          </w:tcPr>
          <w:p w:rsidR="00B232E0" w:rsidRPr="0081378D" w:rsidRDefault="00B232E0" w:rsidP="00416E21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Обустройство площадок (типового исполнения) для накопления твердых коммунальных отходов в с. Найфельд, с. Птичник, с. Бирофельд, с. Дубовое Биробиджанского муниципального района Еврейской автономной области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2E0" w:rsidRPr="0081378D" w:rsidRDefault="00B232E0" w:rsidP="00416E21">
            <w:pPr>
              <w:jc w:val="center"/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Созданные мест (площадки) накопления твердых коммунальных отходов на территории Биробиджанского муниципального района (шт):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 г. – 25 ед.</w:t>
            </w:r>
          </w:p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Ухудшение экологической ситуации в области обращения с отходами</w:t>
            </w:r>
          </w:p>
        </w:tc>
      </w:tr>
      <w:tr w:rsidR="00B232E0" w:rsidRPr="0081378D" w:rsidTr="00416E21">
        <w:trPr>
          <w:trHeight w:val="177"/>
        </w:trPr>
        <w:tc>
          <w:tcPr>
            <w:tcW w:w="9816" w:type="dxa"/>
            <w:gridSpan w:val="8"/>
          </w:tcPr>
          <w:p w:rsidR="00B232E0" w:rsidRPr="0081378D" w:rsidRDefault="00B232E0" w:rsidP="00416E21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</w:tr>
      <w:tr w:rsidR="00B232E0" w:rsidRPr="0081378D" w:rsidTr="00416E21">
        <w:trPr>
          <w:gridAfter w:val="2"/>
          <w:wAfter w:w="21" w:type="dxa"/>
        </w:trPr>
        <w:tc>
          <w:tcPr>
            <w:tcW w:w="534" w:type="dxa"/>
          </w:tcPr>
          <w:p w:rsidR="00B232E0" w:rsidRPr="0081378D" w:rsidRDefault="00B232E0" w:rsidP="00416E21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Ремонт автомобильной дороги Казанка - Бирофельд Биробиджанского муниципального района Еврейской автономной области протяженностью не менее 1,7 км</w:t>
            </w:r>
          </w:p>
        </w:tc>
        <w:tc>
          <w:tcPr>
            <w:tcW w:w="1902" w:type="dxa"/>
          </w:tcPr>
          <w:p w:rsidR="00B232E0" w:rsidRPr="0081378D" w:rsidRDefault="00B232E0" w:rsidP="00416E21">
            <w:pPr>
              <w:ind w:firstLine="127"/>
              <w:jc w:val="center"/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119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58C1">
              <w:rPr>
                <w:rFonts w:ascii="Times New Roman" w:hAnsi="Times New Roman" w:cs="Times New Roman"/>
                <w:sz w:val="18"/>
                <w:szCs w:val="18"/>
              </w:rPr>
              <w:t>Приведение в нормативное состояние автомобильной дороги</w:t>
            </w:r>
          </w:p>
        </w:tc>
        <w:tc>
          <w:tcPr>
            <w:tcW w:w="1703" w:type="dxa"/>
          </w:tcPr>
          <w:p w:rsidR="00B232E0" w:rsidRPr="0081378D" w:rsidRDefault="00B232E0" w:rsidP="00416E21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Приведение существующей сети автомобильных дорог в ненормативное состояние, повышение аварийности на дорогах</w:t>
            </w:r>
          </w:p>
        </w:tc>
      </w:tr>
    </w:tbl>
    <w:p w:rsidR="00B232E0" w:rsidRPr="00245E72" w:rsidRDefault="00B232E0" w:rsidP="00B232E0">
      <w:pPr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B232E0" w:rsidRPr="00245E72" w:rsidRDefault="00B232E0" w:rsidP="00B232E0">
      <w:pPr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245E72">
        <w:rPr>
          <w:rFonts w:ascii="Times New Roman" w:hAnsi="Times New Roman" w:cs="Times New Roman"/>
          <w:b/>
          <w:sz w:val="27"/>
          <w:szCs w:val="27"/>
        </w:rPr>
        <w:t>8. Механизм реализации муниципальной программы</w:t>
      </w:r>
    </w:p>
    <w:p w:rsidR="00B232E0" w:rsidRPr="00245E72" w:rsidRDefault="00B232E0" w:rsidP="00B232E0">
      <w:pPr>
        <w:rPr>
          <w:rFonts w:ascii="Times New Roman" w:hAnsi="Times New Roman" w:cs="Times New Roman"/>
          <w:sz w:val="27"/>
          <w:szCs w:val="27"/>
        </w:rPr>
      </w:pPr>
    </w:p>
    <w:p w:rsidR="00B232E0" w:rsidRPr="00245E72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  <w:r w:rsidRPr="00245E72">
        <w:rPr>
          <w:rFonts w:ascii="Times New Roman" w:hAnsi="Times New Roman" w:cs="Times New Roman"/>
          <w:b/>
          <w:sz w:val="27"/>
          <w:szCs w:val="27"/>
        </w:rPr>
        <w:t>Физическая культура</w:t>
      </w:r>
    </w:p>
    <w:p w:rsidR="00B232E0" w:rsidRPr="00751B79" w:rsidRDefault="00B232E0" w:rsidP="00B232E0">
      <w:pPr>
        <w:ind w:firstLine="709"/>
        <w:rPr>
          <w:rFonts w:ascii="Times New Roman" w:hAnsi="Times New Roman"/>
          <w:sz w:val="27"/>
          <w:szCs w:val="27"/>
        </w:rPr>
      </w:pPr>
      <w:r w:rsidRPr="00751B79">
        <w:rPr>
          <w:rFonts w:ascii="Times New Roman" w:hAnsi="Times New Roman"/>
          <w:sz w:val="27"/>
          <w:szCs w:val="27"/>
        </w:rPr>
        <w:t xml:space="preserve">Для единого подхода к выполнению всего комплекса мероприятий муниципальной программы, целенаправленного и эффективного расходования финансовых средств, выделенных на ее реализацию, необходимо взаимодействие между ответственным исполнителем муниципальной </w:t>
      </w:r>
      <w:r>
        <w:rPr>
          <w:rFonts w:ascii="Times New Roman" w:hAnsi="Times New Roman"/>
          <w:sz w:val="27"/>
          <w:szCs w:val="27"/>
        </w:rPr>
        <w:t>п</w:t>
      </w:r>
      <w:r w:rsidRPr="00751B79">
        <w:rPr>
          <w:rFonts w:ascii="Times New Roman" w:hAnsi="Times New Roman"/>
          <w:sz w:val="27"/>
          <w:szCs w:val="27"/>
        </w:rPr>
        <w:t>рограммы и населением муниципальной района.</w:t>
      </w:r>
    </w:p>
    <w:p w:rsidR="00B232E0" w:rsidRPr="00751B79" w:rsidRDefault="00B232E0" w:rsidP="00B232E0">
      <w:pPr>
        <w:ind w:firstLine="709"/>
        <w:rPr>
          <w:rFonts w:ascii="Times New Roman" w:hAnsi="Times New Roman"/>
          <w:sz w:val="27"/>
          <w:szCs w:val="27"/>
        </w:rPr>
      </w:pPr>
      <w:r w:rsidRPr="00751B79">
        <w:rPr>
          <w:rFonts w:ascii="Times New Roman" w:hAnsi="Times New Roman"/>
          <w:sz w:val="27"/>
          <w:szCs w:val="27"/>
        </w:rPr>
        <w:t>Ответственный исполнитель:</w:t>
      </w:r>
    </w:p>
    <w:p w:rsidR="00B232E0" w:rsidRPr="00751B79" w:rsidRDefault="00B232E0" w:rsidP="00B232E0">
      <w:pPr>
        <w:ind w:firstLine="709"/>
        <w:rPr>
          <w:rFonts w:ascii="Times New Roman" w:hAnsi="Times New Roman"/>
          <w:sz w:val="27"/>
          <w:szCs w:val="27"/>
        </w:rPr>
      </w:pPr>
      <w:r w:rsidRPr="00751B79">
        <w:rPr>
          <w:rFonts w:ascii="Times New Roman" w:hAnsi="Times New Roman"/>
          <w:sz w:val="27"/>
          <w:szCs w:val="27"/>
        </w:rPr>
        <w:t>- организует реализацию муниципальной программы, вносит предложения о внесении изменений в муниципальную программу и несет ответственность за достижение показате</w:t>
      </w:r>
      <w:r>
        <w:rPr>
          <w:rFonts w:ascii="Times New Roman" w:hAnsi="Times New Roman"/>
          <w:sz w:val="27"/>
          <w:szCs w:val="27"/>
        </w:rPr>
        <w:t>лей (индикаторов) муниципальной п</w:t>
      </w:r>
      <w:r w:rsidRPr="00751B79">
        <w:rPr>
          <w:rFonts w:ascii="Times New Roman" w:hAnsi="Times New Roman"/>
          <w:sz w:val="27"/>
          <w:szCs w:val="27"/>
        </w:rPr>
        <w:t>рограммы, а также конечных результатов ее реализации;</w:t>
      </w:r>
    </w:p>
    <w:p w:rsidR="00B232E0" w:rsidRPr="00751B79" w:rsidRDefault="00B232E0" w:rsidP="00B232E0">
      <w:pPr>
        <w:ind w:firstLine="709"/>
        <w:rPr>
          <w:rFonts w:ascii="Times New Roman" w:hAnsi="Times New Roman"/>
          <w:sz w:val="27"/>
          <w:szCs w:val="27"/>
        </w:rPr>
      </w:pPr>
      <w:r w:rsidRPr="00751B79">
        <w:rPr>
          <w:rFonts w:ascii="Times New Roman" w:hAnsi="Times New Roman"/>
          <w:sz w:val="27"/>
          <w:szCs w:val="27"/>
        </w:rPr>
        <w:t>- организует и проводит мероприятия, предусмотр</w:t>
      </w:r>
      <w:r>
        <w:rPr>
          <w:rFonts w:ascii="Times New Roman" w:hAnsi="Times New Roman"/>
          <w:sz w:val="27"/>
          <w:szCs w:val="27"/>
        </w:rPr>
        <w:t>енные в муниципальной программе.</w:t>
      </w:r>
    </w:p>
    <w:p w:rsidR="00B232E0" w:rsidRPr="00245E72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</w:p>
    <w:p w:rsidR="00B232E0" w:rsidRPr="0045457A" w:rsidRDefault="00B232E0" w:rsidP="00B232E0">
      <w:pPr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45457A"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>Благоустройство</w:t>
      </w:r>
    </w:p>
    <w:p w:rsidR="00B232E0" w:rsidRPr="00341387" w:rsidRDefault="00B232E0" w:rsidP="00B232E0">
      <w:pPr>
        <w:spacing w:line="100" w:lineRule="atLeast"/>
        <w:ind w:firstLine="709"/>
        <w:rPr>
          <w:rFonts w:ascii="Times New Roman" w:hAnsi="Times New Roman" w:cs="Times New Roman"/>
          <w:bCs/>
          <w:sz w:val="27"/>
          <w:szCs w:val="27"/>
          <w:lang w:eastAsia="en-US"/>
        </w:rPr>
      </w:pPr>
      <w:r w:rsidRPr="00BF6934">
        <w:rPr>
          <w:rFonts w:ascii="Times New Roman" w:hAnsi="Times New Roman" w:cs="Times New Roman"/>
          <w:sz w:val="27"/>
          <w:szCs w:val="27"/>
          <w:lang w:eastAsia="en-US"/>
        </w:rPr>
        <w:t>Реализация мероприятий по благоустройство дворовых территорий и общественных пространств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, </w:t>
      </w:r>
      <w:r w:rsidRPr="00341387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3413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 w:rsidRPr="00341387">
        <w:rPr>
          <w:rFonts w:ascii="Times New Roman" w:hAnsi="Times New Roman" w:cs="Times New Roman"/>
          <w:bCs/>
          <w:sz w:val="28"/>
          <w:szCs w:val="28"/>
          <w:lang w:eastAsia="en-US"/>
        </w:rPr>
        <w:t>свещени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ю</w:t>
      </w:r>
      <w:r w:rsidRPr="00341387">
        <w:rPr>
          <w:rFonts w:ascii="Times New Roman" w:hAnsi="Times New Roman" w:cs="Times New Roman"/>
          <w:bCs/>
          <w:sz w:val="27"/>
          <w:szCs w:val="27"/>
          <w:lang w:eastAsia="en-US"/>
        </w:rPr>
        <w:t xml:space="preserve"> уличнодорожной сети в </w:t>
      </w:r>
      <w:r>
        <w:rPr>
          <w:rFonts w:ascii="Times New Roman" w:hAnsi="Times New Roman" w:cs="Times New Roman"/>
          <w:bCs/>
          <w:sz w:val="27"/>
          <w:szCs w:val="27"/>
          <w:lang w:eastAsia="en-US"/>
        </w:rPr>
        <w:t>сельских поселениях</w:t>
      </w:r>
      <w:r w:rsidRPr="00341387">
        <w:rPr>
          <w:rFonts w:ascii="Times New Roman" w:hAnsi="Times New Roman" w:cs="Times New Roman"/>
          <w:bCs/>
          <w:sz w:val="27"/>
          <w:szCs w:val="27"/>
          <w:lang w:eastAsia="en-US"/>
        </w:rPr>
        <w:t xml:space="preserve"> Бироб</w:t>
      </w:r>
      <w:r>
        <w:rPr>
          <w:rFonts w:ascii="Times New Roman" w:hAnsi="Times New Roman" w:cs="Times New Roman"/>
          <w:bCs/>
          <w:sz w:val="27"/>
          <w:szCs w:val="27"/>
          <w:lang w:eastAsia="en-US"/>
        </w:rPr>
        <w:t xml:space="preserve">иджанского муниципального района </w:t>
      </w:r>
      <w:r w:rsidRPr="00BF6934">
        <w:rPr>
          <w:rFonts w:ascii="Times New Roman" w:hAnsi="Times New Roman" w:cs="Times New Roman"/>
          <w:sz w:val="27"/>
          <w:szCs w:val="27"/>
          <w:lang w:eastAsia="en-US"/>
        </w:rPr>
        <w:t>осуществляется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BF6934">
        <w:rPr>
          <w:rFonts w:ascii="Times New Roman" w:hAnsi="Times New Roman" w:cs="Times New Roman"/>
          <w:sz w:val="27"/>
          <w:szCs w:val="27"/>
          <w:lang w:eastAsia="en-US"/>
        </w:rPr>
        <w:t xml:space="preserve">путем взаимодействия участников программы с ответственным исполнителем программы - отделом муниципальных закупок администрации муниципального района. </w:t>
      </w:r>
    </w:p>
    <w:p w:rsidR="00B232E0" w:rsidRPr="00BF6934" w:rsidRDefault="00B232E0" w:rsidP="00B232E0">
      <w:pPr>
        <w:spacing w:line="100" w:lineRule="atLeast"/>
        <w:ind w:firstLine="709"/>
        <w:rPr>
          <w:rFonts w:ascii="Times New Roman" w:hAnsi="Times New Roman" w:cs="Times New Roman"/>
          <w:sz w:val="27"/>
          <w:szCs w:val="27"/>
          <w:lang w:eastAsia="en-US"/>
        </w:rPr>
      </w:pPr>
      <w:r w:rsidRPr="00BF6934">
        <w:rPr>
          <w:rFonts w:ascii="Times New Roman" w:hAnsi="Times New Roman" w:cs="Times New Roman"/>
          <w:sz w:val="27"/>
          <w:szCs w:val="27"/>
          <w:lang w:eastAsia="en-US"/>
        </w:rPr>
        <w:t>Ответственный исполнитель:</w:t>
      </w:r>
    </w:p>
    <w:p w:rsidR="00B232E0" w:rsidRPr="00BF6934" w:rsidRDefault="00B232E0" w:rsidP="00B232E0">
      <w:pPr>
        <w:spacing w:line="100" w:lineRule="atLeast"/>
        <w:ind w:firstLine="709"/>
        <w:rPr>
          <w:rFonts w:ascii="Times New Roman" w:hAnsi="Times New Roman" w:cs="Times New Roman"/>
          <w:sz w:val="27"/>
          <w:szCs w:val="27"/>
          <w:lang w:eastAsia="en-US"/>
        </w:rPr>
      </w:pPr>
      <w:r w:rsidRPr="00BF6934">
        <w:rPr>
          <w:rFonts w:ascii="Times New Roman" w:hAnsi="Times New Roman" w:cs="Times New Roman"/>
          <w:sz w:val="27"/>
          <w:szCs w:val="27"/>
          <w:lang w:eastAsia="en-US"/>
        </w:rPr>
        <w:t>-организует реализацию муниципальной программы, вносит предложения о внесении изменений в муниципальную программу и несет ответственность за достижение показателей (индикаторов) муниципальной программы, а также конечных результатов ее реализации;</w:t>
      </w:r>
    </w:p>
    <w:p w:rsidR="00B232E0" w:rsidRPr="00BF6934" w:rsidRDefault="00B232E0" w:rsidP="00B232E0">
      <w:pPr>
        <w:spacing w:line="100" w:lineRule="atLeast"/>
        <w:ind w:firstLine="709"/>
        <w:rPr>
          <w:rFonts w:ascii="Times New Roman" w:hAnsi="Times New Roman" w:cs="Times New Roman"/>
          <w:sz w:val="27"/>
          <w:szCs w:val="27"/>
          <w:lang w:eastAsia="en-US"/>
        </w:rPr>
      </w:pPr>
      <w:r w:rsidRPr="00BF6934">
        <w:rPr>
          <w:rFonts w:ascii="Times New Roman" w:hAnsi="Times New Roman" w:cs="Times New Roman"/>
          <w:sz w:val="27"/>
          <w:szCs w:val="27"/>
          <w:lang w:eastAsia="en-US"/>
        </w:rPr>
        <w:t>- организует и проводит мероприятия, предусмотренные муниципальной программой.</w:t>
      </w:r>
    </w:p>
    <w:p w:rsidR="00B232E0" w:rsidRPr="00BF6934" w:rsidRDefault="00B232E0" w:rsidP="00B232E0">
      <w:pPr>
        <w:spacing w:line="100" w:lineRule="atLeast"/>
        <w:ind w:firstLine="709"/>
        <w:rPr>
          <w:rFonts w:ascii="Times New Roman" w:hAnsi="Times New Roman" w:cs="Times New Roman"/>
          <w:sz w:val="27"/>
          <w:szCs w:val="27"/>
          <w:lang w:eastAsia="en-US"/>
        </w:rPr>
      </w:pPr>
      <w:r w:rsidRPr="00BF6934">
        <w:rPr>
          <w:rFonts w:ascii="Times New Roman" w:hAnsi="Times New Roman" w:cs="Times New Roman"/>
          <w:sz w:val="27"/>
          <w:szCs w:val="27"/>
          <w:lang w:eastAsia="en-US"/>
        </w:rPr>
        <w:t>Источниками благоустройства сельских поселений Биробиджанского муниципального района являются областной и местный бюджеты.</w:t>
      </w:r>
    </w:p>
    <w:p w:rsidR="00B232E0" w:rsidRPr="00245E72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</w:p>
    <w:p w:rsidR="00B232E0" w:rsidRPr="00245E72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  <w:r w:rsidRPr="00245E72">
        <w:rPr>
          <w:rFonts w:ascii="Times New Roman" w:hAnsi="Times New Roman" w:cs="Times New Roman"/>
          <w:b/>
          <w:sz w:val="27"/>
          <w:szCs w:val="27"/>
        </w:rPr>
        <w:t xml:space="preserve">Образование </w:t>
      </w:r>
    </w:p>
    <w:p w:rsidR="00B232E0" w:rsidRPr="00245E72" w:rsidRDefault="00B232E0" w:rsidP="00B232E0">
      <w:pPr>
        <w:shd w:val="clear" w:color="auto" w:fill="FFFFFF"/>
        <w:ind w:right="-1" w:firstLine="708"/>
        <w:rPr>
          <w:rFonts w:ascii="Times New Roman" w:hAnsi="Times New Roman" w:cs="Times New Roman"/>
          <w:sz w:val="27"/>
          <w:szCs w:val="27"/>
        </w:rPr>
      </w:pPr>
      <w:r w:rsidRPr="00245E72">
        <w:rPr>
          <w:rFonts w:ascii="Times New Roman" w:hAnsi="Times New Roman" w:cs="Times New Roman"/>
          <w:sz w:val="27"/>
          <w:szCs w:val="27"/>
        </w:rPr>
        <w:t xml:space="preserve">Механизм реализации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245E72">
        <w:rPr>
          <w:rFonts w:ascii="Times New Roman" w:hAnsi="Times New Roman" w:cs="Times New Roman"/>
          <w:sz w:val="27"/>
          <w:szCs w:val="27"/>
        </w:rPr>
        <w:t xml:space="preserve">рограммы направлен на эффективное планирование хода исполнения основных мероприятий, координацию действий соисполнителей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245E72">
        <w:rPr>
          <w:rFonts w:ascii="Times New Roman" w:hAnsi="Times New Roman" w:cs="Times New Roman"/>
          <w:sz w:val="27"/>
          <w:szCs w:val="27"/>
        </w:rPr>
        <w:t xml:space="preserve">рограммы, обеспечения контроля исполнения программных мероприятий, проведение мониторинга реализации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245E72">
        <w:rPr>
          <w:rFonts w:ascii="Times New Roman" w:hAnsi="Times New Roman" w:cs="Times New Roman"/>
          <w:sz w:val="27"/>
          <w:szCs w:val="27"/>
        </w:rPr>
        <w:t xml:space="preserve">рограммы. </w:t>
      </w:r>
    </w:p>
    <w:p w:rsidR="00B232E0" w:rsidRPr="00245E72" w:rsidRDefault="00B232E0" w:rsidP="00B232E0">
      <w:pPr>
        <w:ind w:firstLine="770"/>
        <w:rPr>
          <w:rFonts w:ascii="Times New Roman" w:hAnsi="Times New Roman" w:cs="Times New Roman"/>
          <w:sz w:val="27"/>
          <w:szCs w:val="27"/>
        </w:rPr>
      </w:pPr>
      <w:r w:rsidRPr="00245E72">
        <w:rPr>
          <w:rFonts w:ascii="Times New Roman" w:hAnsi="Times New Roman" w:cs="Times New Roman"/>
          <w:sz w:val="27"/>
          <w:szCs w:val="27"/>
        </w:rPr>
        <w:t xml:space="preserve">Управление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245E72">
        <w:rPr>
          <w:rFonts w:ascii="Times New Roman" w:hAnsi="Times New Roman" w:cs="Times New Roman"/>
          <w:sz w:val="27"/>
          <w:szCs w:val="27"/>
        </w:rPr>
        <w:t xml:space="preserve">рограммой осуществляется ответственным исполнителем – </w:t>
      </w:r>
      <w:r>
        <w:rPr>
          <w:rFonts w:ascii="Times New Roman" w:hAnsi="Times New Roman" w:cs="Times New Roman"/>
          <w:sz w:val="27"/>
          <w:szCs w:val="27"/>
        </w:rPr>
        <w:t>отделом муниципальных закупок</w:t>
      </w:r>
      <w:r w:rsidRPr="00245E72">
        <w:rPr>
          <w:rFonts w:ascii="Times New Roman" w:hAnsi="Times New Roman" w:cs="Times New Roman"/>
          <w:sz w:val="27"/>
          <w:szCs w:val="27"/>
        </w:rPr>
        <w:t xml:space="preserve"> админ</w:t>
      </w:r>
      <w:r>
        <w:rPr>
          <w:rFonts w:ascii="Times New Roman" w:hAnsi="Times New Roman" w:cs="Times New Roman"/>
          <w:sz w:val="27"/>
          <w:szCs w:val="27"/>
        </w:rPr>
        <w:t>истрации Биробиджанского района</w:t>
      </w:r>
      <w:r w:rsidRPr="00245E72">
        <w:rPr>
          <w:rFonts w:ascii="Times New Roman" w:hAnsi="Times New Roman" w:cs="Times New Roman"/>
          <w:sz w:val="27"/>
          <w:szCs w:val="27"/>
        </w:rPr>
        <w:t xml:space="preserve"> в пределах установленной компетенции. </w:t>
      </w:r>
    </w:p>
    <w:p w:rsidR="00B232E0" w:rsidRPr="00245E72" w:rsidRDefault="00B232E0" w:rsidP="00B232E0">
      <w:pPr>
        <w:ind w:firstLine="770"/>
        <w:rPr>
          <w:rFonts w:ascii="Times New Roman" w:hAnsi="Times New Roman" w:cs="Times New Roman"/>
          <w:sz w:val="27"/>
          <w:szCs w:val="27"/>
        </w:rPr>
      </w:pPr>
      <w:r w:rsidRPr="00245E72">
        <w:rPr>
          <w:rFonts w:ascii="Times New Roman" w:hAnsi="Times New Roman" w:cs="Times New Roman"/>
          <w:sz w:val="27"/>
          <w:szCs w:val="27"/>
        </w:rPr>
        <w:t xml:space="preserve">Программа реализуется во взаимодействии </w:t>
      </w:r>
      <w:r>
        <w:rPr>
          <w:rFonts w:ascii="Times New Roman" w:hAnsi="Times New Roman" w:cs="Times New Roman"/>
          <w:sz w:val="27"/>
          <w:szCs w:val="27"/>
        </w:rPr>
        <w:t>отдела муниципальных закупок</w:t>
      </w:r>
      <w:r w:rsidRPr="00245E72">
        <w:rPr>
          <w:rFonts w:ascii="Times New Roman" w:hAnsi="Times New Roman" w:cs="Times New Roman"/>
          <w:sz w:val="27"/>
          <w:szCs w:val="27"/>
        </w:rPr>
        <w:t xml:space="preserve"> с соисполнителями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245E72">
        <w:rPr>
          <w:rFonts w:ascii="Times New Roman" w:hAnsi="Times New Roman" w:cs="Times New Roman"/>
          <w:sz w:val="27"/>
          <w:szCs w:val="27"/>
        </w:rPr>
        <w:t>рограммы (далее – исполнители).</w:t>
      </w:r>
    </w:p>
    <w:p w:rsidR="00B232E0" w:rsidRPr="00245E72" w:rsidRDefault="00B232E0" w:rsidP="00B232E0">
      <w:pPr>
        <w:ind w:firstLine="770"/>
        <w:rPr>
          <w:rFonts w:ascii="Times New Roman" w:hAnsi="Times New Roman" w:cs="Times New Roman"/>
          <w:sz w:val="27"/>
          <w:szCs w:val="27"/>
        </w:rPr>
      </w:pPr>
      <w:r w:rsidRPr="00245E72">
        <w:rPr>
          <w:rFonts w:ascii="Times New Roman" w:hAnsi="Times New Roman" w:cs="Times New Roman"/>
          <w:sz w:val="27"/>
          <w:szCs w:val="27"/>
        </w:rPr>
        <w:t xml:space="preserve">Исполнители программных мероприятий в соответствии с предусмотренными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245E72">
        <w:rPr>
          <w:rFonts w:ascii="Times New Roman" w:hAnsi="Times New Roman" w:cs="Times New Roman"/>
          <w:sz w:val="27"/>
          <w:szCs w:val="27"/>
        </w:rPr>
        <w:t>рограммой объемами финансирования и согласно федеральному законодательству определяют поставщиков оборудования и исполнителей иных работ, услуг.</w:t>
      </w:r>
    </w:p>
    <w:p w:rsidR="00B232E0" w:rsidRPr="00245E72" w:rsidRDefault="00B232E0" w:rsidP="00B232E0">
      <w:pPr>
        <w:ind w:firstLine="770"/>
        <w:rPr>
          <w:rFonts w:ascii="Times New Roman" w:hAnsi="Times New Roman" w:cs="Times New Roman"/>
          <w:sz w:val="27"/>
          <w:szCs w:val="27"/>
        </w:rPr>
      </w:pPr>
      <w:r w:rsidRPr="00245E72">
        <w:rPr>
          <w:rFonts w:ascii="Times New Roman" w:hAnsi="Times New Roman" w:cs="Times New Roman"/>
          <w:sz w:val="27"/>
          <w:szCs w:val="27"/>
        </w:rPr>
        <w:t xml:space="preserve">Ответственный исполнитель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245E72">
        <w:rPr>
          <w:rFonts w:ascii="Times New Roman" w:hAnsi="Times New Roman" w:cs="Times New Roman"/>
          <w:sz w:val="27"/>
          <w:szCs w:val="27"/>
        </w:rPr>
        <w:t>рограммы осуществляет:</w:t>
      </w:r>
    </w:p>
    <w:p w:rsidR="00B232E0" w:rsidRPr="00245E72" w:rsidRDefault="00B232E0" w:rsidP="00B232E0">
      <w:pPr>
        <w:ind w:firstLine="770"/>
        <w:rPr>
          <w:rFonts w:ascii="Times New Roman" w:hAnsi="Times New Roman" w:cs="Times New Roman"/>
          <w:sz w:val="27"/>
          <w:szCs w:val="27"/>
        </w:rPr>
      </w:pPr>
      <w:r w:rsidRPr="00245E72">
        <w:rPr>
          <w:rFonts w:ascii="Times New Roman" w:hAnsi="Times New Roman" w:cs="Times New Roman"/>
          <w:sz w:val="27"/>
          <w:szCs w:val="27"/>
        </w:rPr>
        <w:t xml:space="preserve">- заключение соглашений с региональными органами исполнительной власти в случае, если мероприятиями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245E72">
        <w:rPr>
          <w:rFonts w:ascii="Times New Roman" w:hAnsi="Times New Roman" w:cs="Times New Roman"/>
          <w:sz w:val="27"/>
          <w:szCs w:val="27"/>
        </w:rPr>
        <w:t>рограммы предусмотрено предоставление субсидий на определенные цели;</w:t>
      </w:r>
    </w:p>
    <w:p w:rsidR="00B232E0" w:rsidRPr="00245E72" w:rsidRDefault="00B232E0" w:rsidP="00B232E0">
      <w:pPr>
        <w:ind w:firstLine="770"/>
        <w:rPr>
          <w:rFonts w:ascii="Times New Roman" w:hAnsi="Times New Roman" w:cs="Times New Roman"/>
          <w:sz w:val="27"/>
          <w:szCs w:val="27"/>
        </w:rPr>
      </w:pPr>
      <w:r w:rsidRPr="00245E72">
        <w:rPr>
          <w:rFonts w:ascii="Times New Roman" w:hAnsi="Times New Roman" w:cs="Times New Roman"/>
          <w:sz w:val="27"/>
          <w:szCs w:val="27"/>
        </w:rPr>
        <w:t xml:space="preserve">- общее руководство и управление реализацией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245E72">
        <w:rPr>
          <w:rFonts w:ascii="Times New Roman" w:hAnsi="Times New Roman" w:cs="Times New Roman"/>
          <w:sz w:val="27"/>
          <w:szCs w:val="27"/>
        </w:rPr>
        <w:t>рограммы;</w:t>
      </w:r>
    </w:p>
    <w:p w:rsidR="00B232E0" w:rsidRPr="00245E72" w:rsidRDefault="00B232E0" w:rsidP="00B232E0">
      <w:pPr>
        <w:ind w:firstLine="770"/>
        <w:rPr>
          <w:rFonts w:ascii="Times New Roman" w:hAnsi="Times New Roman" w:cs="Times New Roman"/>
          <w:sz w:val="27"/>
          <w:szCs w:val="27"/>
        </w:rPr>
      </w:pPr>
      <w:r w:rsidRPr="00245E72">
        <w:rPr>
          <w:rFonts w:ascii="Times New Roman" w:hAnsi="Times New Roman" w:cs="Times New Roman"/>
          <w:sz w:val="27"/>
          <w:szCs w:val="27"/>
        </w:rPr>
        <w:lastRenderedPageBreak/>
        <w:t xml:space="preserve">- координацию и контроль за деятельностью исполнителей и юридических лиц, связанных с реализацией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245E72">
        <w:rPr>
          <w:rFonts w:ascii="Times New Roman" w:hAnsi="Times New Roman" w:cs="Times New Roman"/>
          <w:sz w:val="27"/>
          <w:szCs w:val="27"/>
        </w:rPr>
        <w:t>рограммы;</w:t>
      </w:r>
    </w:p>
    <w:p w:rsidR="00B232E0" w:rsidRPr="00245E72" w:rsidRDefault="00B232E0" w:rsidP="00B232E0">
      <w:pPr>
        <w:ind w:firstLine="770"/>
        <w:rPr>
          <w:rFonts w:ascii="Times New Roman" w:hAnsi="Times New Roman" w:cs="Times New Roman"/>
          <w:sz w:val="27"/>
          <w:szCs w:val="27"/>
        </w:rPr>
      </w:pPr>
      <w:r w:rsidRPr="00245E72">
        <w:rPr>
          <w:rFonts w:ascii="Times New Roman" w:hAnsi="Times New Roman" w:cs="Times New Roman"/>
          <w:sz w:val="27"/>
          <w:szCs w:val="27"/>
        </w:rPr>
        <w:t>- постоянный мониторинг выполнения программных мероприятий, целевого использования средств, предусмотренных на реализацию программных мероприятий;</w:t>
      </w:r>
    </w:p>
    <w:p w:rsidR="00B232E0" w:rsidRPr="00245E72" w:rsidRDefault="00B232E0" w:rsidP="00B232E0">
      <w:pPr>
        <w:ind w:firstLine="770"/>
        <w:rPr>
          <w:rFonts w:ascii="Times New Roman" w:hAnsi="Times New Roman" w:cs="Times New Roman"/>
          <w:sz w:val="27"/>
          <w:szCs w:val="27"/>
        </w:rPr>
      </w:pPr>
      <w:r w:rsidRPr="00245E72">
        <w:rPr>
          <w:rFonts w:ascii="Times New Roman" w:hAnsi="Times New Roman" w:cs="Times New Roman"/>
          <w:sz w:val="27"/>
          <w:szCs w:val="27"/>
        </w:rPr>
        <w:t xml:space="preserve">- анализирует и формирует предложения по рациональному использованию финансовых ресурсов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245E72">
        <w:rPr>
          <w:rFonts w:ascii="Times New Roman" w:hAnsi="Times New Roman" w:cs="Times New Roman"/>
          <w:sz w:val="27"/>
          <w:szCs w:val="27"/>
        </w:rPr>
        <w:t>рограммы.</w:t>
      </w:r>
    </w:p>
    <w:p w:rsidR="00B232E0" w:rsidRPr="00245E72" w:rsidRDefault="00B232E0" w:rsidP="00B232E0">
      <w:pPr>
        <w:ind w:firstLine="770"/>
        <w:rPr>
          <w:rFonts w:ascii="Times New Roman" w:hAnsi="Times New Roman" w:cs="Times New Roman"/>
          <w:sz w:val="27"/>
          <w:szCs w:val="27"/>
        </w:rPr>
      </w:pPr>
      <w:r w:rsidRPr="00245E72">
        <w:rPr>
          <w:rFonts w:ascii="Times New Roman" w:hAnsi="Times New Roman" w:cs="Times New Roman"/>
          <w:sz w:val="27"/>
          <w:szCs w:val="27"/>
        </w:rPr>
        <w:t xml:space="preserve">Отдел </w:t>
      </w:r>
      <w:r>
        <w:rPr>
          <w:rFonts w:ascii="Times New Roman" w:hAnsi="Times New Roman" w:cs="Times New Roman"/>
          <w:sz w:val="27"/>
          <w:szCs w:val="27"/>
        </w:rPr>
        <w:t>муниципальных закупок</w:t>
      </w:r>
      <w:r w:rsidRPr="00245E72">
        <w:rPr>
          <w:rFonts w:ascii="Times New Roman" w:hAnsi="Times New Roman" w:cs="Times New Roman"/>
          <w:sz w:val="27"/>
          <w:szCs w:val="27"/>
        </w:rPr>
        <w:t xml:space="preserve"> администрации Биробиджанского района несет ответственность за качественное и рациональное выполнение программных мероприятий, а также достижение показателей (индикаторов) и конечных результатов реализации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245E72">
        <w:rPr>
          <w:rFonts w:ascii="Times New Roman" w:hAnsi="Times New Roman" w:cs="Times New Roman"/>
          <w:sz w:val="27"/>
          <w:szCs w:val="27"/>
        </w:rPr>
        <w:t>рограммы.</w:t>
      </w:r>
    </w:p>
    <w:p w:rsidR="00B232E0" w:rsidRPr="0081378D" w:rsidRDefault="00B232E0" w:rsidP="00B232E0">
      <w:pPr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B232E0" w:rsidRPr="0081378D" w:rsidRDefault="00B232E0" w:rsidP="00B232E0">
      <w:pPr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81378D">
        <w:rPr>
          <w:rFonts w:ascii="Times New Roman" w:hAnsi="Times New Roman" w:cs="Times New Roman"/>
          <w:b/>
          <w:color w:val="000000"/>
          <w:sz w:val="27"/>
          <w:szCs w:val="27"/>
        </w:rPr>
        <w:t>Коммунальное хозяйство</w:t>
      </w:r>
    </w:p>
    <w:p w:rsidR="00B232E0" w:rsidRPr="0081378D" w:rsidRDefault="00B232E0" w:rsidP="00B232E0">
      <w:pPr>
        <w:ind w:firstLine="708"/>
        <w:rPr>
          <w:rFonts w:ascii="Times New Roman" w:hAnsi="Times New Roman" w:cs="Times New Roman"/>
          <w:color w:val="000000"/>
          <w:sz w:val="27"/>
          <w:szCs w:val="27"/>
        </w:rPr>
      </w:pPr>
      <w:r w:rsidRPr="0081378D">
        <w:rPr>
          <w:rFonts w:ascii="Times New Roman" w:hAnsi="Times New Roman" w:cs="Times New Roman"/>
          <w:color w:val="000000"/>
          <w:sz w:val="27"/>
          <w:szCs w:val="27"/>
        </w:rPr>
        <w:t>Механизм реализации муниципальной программы предусматривает использование рычагов государственной, экономической, финансовой и бюджетной политики в сфере жилищного и коммунального хозяйства с учетом интересов населения, проживающего на территории района.</w:t>
      </w:r>
    </w:p>
    <w:p w:rsidR="00B232E0" w:rsidRPr="0081378D" w:rsidRDefault="00B232E0" w:rsidP="00B232E0">
      <w:pPr>
        <w:ind w:firstLine="708"/>
        <w:rPr>
          <w:rFonts w:ascii="Times New Roman" w:hAnsi="Times New Roman" w:cs="Times New Roman"/>
          <w:color w:val="000000"/>
          <w:sz w:val="27"/>
          <w:szCs w:val="27"/>
        </w:rPr>
      </w:pPr>
      <w:r w:rsidRPr="0081378D">
        <w:rPr>
          <w:rFonts w:ascii="Times New Roman" w:hAnsi="Times New Roman" w:cs="Times New Roman"/>
          <w:color w:val="000000"/>
          <w:sz w:val="27"/>
          <w:szCs w:val="27"/>
        </w:rPr>
        <w:t>Ответственным исполнителем муниципальной программы является отдел муниципальных закупок администрации муниципального района.</w:t>
      </w:r>
    </w:p>
    <w:p w:rsidR="00B232E0" w:rsidRPr="0081378D" w:rsidRDefault="00B232E0" w:rsidP="00B232E0">
      <w:pPr>
        <w:ind w:firstLine="708"/>
        <w:rPr>
          <w:rFonts w:ascii="Times New Roman" w:hAnsi="Times New Roman" w:cs="Times New Roman"/>
          <w:color w:val="000000"/>
          <w:sz w:val="27"/>
          <w:szCs w:val="27"/>
        </w:rPr>
      </w:pPr>
      <w:r w:rsidRPr="0081378D">
        <w:rPr>
          <w:rFonts w:ascii="Times New Roman" w:hAnsi="Times New Roman" w:cs="Times New Roman"/>
          <w:color w:val="000000"/>
          <w:sz w:val="27"/>
          <w:szCs w:val="27"/>
        </w:rPr>
        <w:t>Реализация мероприятий муниципальной программы осуществляется на основе муниципальных контрактов (договоров) на закупку и поставку товаров, выполнение работ и оказание услуг для муниципальных нужд, заключаемых исполнителями программных мероприятий с исполнителями работ (услуг), определяемыми в соответствии с нормами федерального законодательства в сфере закупок товаров, работ, услуг для обеспечения государственных и муниципальных нужд.</w:t>
      </w:r>
    </w:p>
    <w:p w:rsidR="00B232E0" w:rsidRPr="00245E72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</w:p>
    <w:p w:rsidR="00B232E0" w:rsidRPr="00245E72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  <w:r w:rsidRPr="00245E72">
        <w:rPr>
          <w:rFonts w:ascii="Times New Roman" w:hAnsi="Times New Roman" w:cs="Times New Roman"/>
          <w:b/>
          <w:sz w:val="27"/>
          <w:szCs w:val="27"/>
        </w:rPr>
        <w:t>Дорожное хозяйство</w:t>
      </w:r>
    </w:p>
    <w:p w:rsidR="00B232E0" w:rsidRPr="00245E72" w:rsidRDefault="00B232E0" w:rsidP="00B232E0">
      <w:pPr>
        <w:ind w:firstLine="540"/>
        <w:rPr>
          <w:rFonts w:ascii="Times New Roman" w:hAnsi="Times New Roman" w:cs="Times New Roman"/>
          <w:sz w:val="27"/>
          <w:szCs w:val="27"/>
        </w:rPr>
      </w:pPr>
      <w:r w:rsidRPr="00245E72">
        <w:rPr>
          <w:rFonts w:ascii="Times New Roman" w:hAnsi="Times New Roman" w:cs="Times New Roman"/>
          <w:sz w:val="27"/>
          <w:szCs w:val="27"/>
        </w:rPr>
        <w:t xml:space="preserve">Управление ходом реализации муниципальной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245E72">
        <w:rPr>
          <w:rFonts w:ascii="Times New Roman" w:hAnsi="Times New Roman" w:cs="Times New Roman"/>
          <w:sz w:val="27"/>
          <w:szCs w:val="27"/>
        </w:rPr>
        <w:t>рограммы осуществляет ответственный исполнитель - отдел муниципальны</w:t>
      </w:r>
      <w:r>
        <w:rPr>
          <w:rFonts w:ascii="Times New Roman" w:hAnsi="Times New Roman" w:cs="Times New Roman"/>
          <w:sz w:val="27"/>
          <w:szCs w:val="27"/>
        </w:rPr>
        <w:t>х закупок</w:t>
      </w:r>
      <w:r w:rsidRPr="00245E72">
        <w:rPr>
          <w:rFonts w:ascii="Times New Roman" w:hAnsi="Times New Roman" w:cs="Times New Roman"/>
          <w:sz w:val="27"/>
          <w:szCs w:val="27"/>
        </w:rPr>
        <w:t xml:space="preserve"> администрации муниципального района. </w:t>
      </w:r>
    </w:p>
    <w:p w:rsidR="00B232E0" w:rsidRPr="00245E72" w:rsidRDefault="00B232E0" w:rsidP="00B232E0">
      <w:pPr>
        <w:ind w:firstLine="540"/>
        <w:rPr>
          <w:rFonts w:ascii="Times New Roman" w:hAnsi="Times New Roman" w:cs="Times New Roman"/>
          <w:sz w:val="27"/>
          <w:szCs w:val="27"/>
        </w:rPr>
      </w:pPr>
      <w:r w:rsidRPr="00245E72">
        <w:rPr>
          <w:rFonts w:ascii="Times New Roman" w:hAnsi="Times New Roman" w:cs="Times New Roman"/>
          <w:sz w:val="27"/>
          <w:szCs w:val="27"/>
        </w:rPr>
        <w:t xml:space="preserve">Реализация мероприятий муниципальной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245E72">
        <w:rPr>
          <w:rFonts w:ascii="Times New Roman" w:hAnsi="Times New Roman" w:cs="Times New Roman"/>
          <w:sz w:val="27"/>
          <w:szCs w:val="27"/>
        </w:rPr>
        <w:t xml:space="preserve">рограммы по обеспечению эксплуатационного содержания автомобильных дорог общего пользования местного значения и искусственных сооружений на них, ремонту автомобильных дорог осуществляется на основе муниципальных контрактов (договоров) на </w:t>
      </w:r>
      <w:r w:rsidRPr="00245E72">
        <w:rPr>
          <w:rFonts w:ascii="Times New Roman" w:hAnsi="Times New Roman" w:cs="Times New Roman"/>
          <w:sz w:val="27"/>
          <w:szCs w:val="27"/>
        </w:rPr>
        <w:lastRenderedPageBreak/>
        <w:t xml:space="preserve">выполнение работ и оказание услуг, заключаемых в соответствии с Федеральным </w:t>
      </w:r>
      <w:hyperlink r:id="rId17" w:history="1">
        <w:r w:rsidRPr="00245E72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245E72">
        <w:rPr>
          <w:rFonts w:ascii="Times New Roman" w:hAnsi="Times New Roman" w:cs="Times New Roman"/>
          <w:sz w:val="27"/>
          <w:szCs w:val="27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исполнителями программных мероприятий с целью повышения эффективности использования финансовых ресурсов.</w:t>
      </w:r>
    </w:p>
    <w:p w:rsidR="00B232E0" w:rsidRPr="00245E72" w:rsidRDefault="00B232E0" w:rsidP="00B232E0">
      <w:pPr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245E72">
        <w:rPr>
          <w:rFonts w:ascii="Times New Roman" w:hAnsi="Times New Roman" w:cs="Times New Roman"/>
          <w:b/>
          <w:sz w:val="27"/>
          <w:szCs w:val="27"/>
        </w:rPr>
        <w:t>9. Прогноз сводных показателей муниципальных заданий</w:t>
      </w:r>
    </w:p>
    <w:p w:rsidR="00B232E0" w:rsidRPr="00245E72" w:rsidRDefault="00B232E0" w:rsidP="00B232E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45E72">
        <w:rPr>
          <w:rFonts w:ascii="Times New Roman" w:hAnsi="Times New Roman" w:cs="Times New Roman"/>
          <w:b/>
          <w:sz w:val="27"/>
          <w:szCs w:val="27"/>
        </w:rPr>
        <w:t>по этапам реализации муниципальной программы</w:t>
      </w:r>
    </w:p>
    <w:p w:rsidR="00B232E0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</w:p>
    <w:p w:rsidR="00B232E0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  <w:r w:rsidRPr="00F036A8">
        <w:rPr>
          <w:rFonts w:ascii="Times New Roman" w:hAnsi="Times New Roman" w:cs="Times New Roman"/>
          <w:b/>
          <w:sz w:val="27"/>
          <w:szCs w:val="27"/>
        </w:rPr>
        <w:t xml:space="preserve">Физическая культура </w:t>
      </w:r>
    </w:p>
    <w:p w:rsidR="00B232E0" w:rsidRPr="00BC77FD" w:rsidRDefault="00B232E0" w:rsidP="00B232E0">
      <w:pPr>
        <w:rPr>
          <w:rFonts w:ascii="Times New Roman" w:hAnsi="Times New Roman"/>
          <w:sz w:val="27"/>
          <w:szCs w:val="27"/>
        </w:rPr>
      </w:pPr>
      <w:r w:rsidRPr="00BC77FD">
        <w:rPr>
          <w:rFonts w:ascii="Times New Roman" w:hAnsi="Times New Roman"/>
          <w:sz w:val="27"/>
          <w:szCs w:val="27"/>
        </w:rPr>
        <w:t xml:space="preserve">В рамках муниципальной программы предоставление муниципальных услуг не предполагается. </w:t>
      </w:r>
    </w:p>
    <w:p w:rsidR="00B232E0" w:rsidRPr="00BC77FD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</w:p>
    <w:p w:rsidR="00B232E0" w:rsidRPr="0045457A" w:rsidRDefault="00B232E0" w:rsidP="00B232E0">
      <w:pPr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45457A">
        <w:rPr>
          <w:rFonts w:ascii="Times New Roman" w:hAnsi="Times New Roman" w:cs="Times New Roman"/>
          <w:b/>
          <w:color w:val="000000"/>
          <w:sz w:val="27"/>
          <w:szCs w:val="27"/>
        </w:rPr>
        <w:t>Благоустройство</w:t>
      </w:r>
    </w:p>
    <w:p w:rsidR="00B232E0" w:rsidRPr="00BC77FD" w:rsidRDefault="00B232E0" w:rsidP="00B232E0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BC77FD">
        <w:rPr>
          <w:rFonts w:ascii="Times New Roman" w:hAnsi="Times New Roman" w:cs="Times New Roman"/>
          <w:sz w:val="27"/>
          <w:szCs w:val="27"/>
        </w:rPr>
        <w:t xml:space="preserve">В рамках муниципальной программы на 2020 </w:t>
      </w:r>
      <w:r>
        <w:rPr>
          <w:rFonts w:ascii="Times New Roman" w:hAnsi="Times New Roman" w:cs="Times New Roman"/>
          <w:sz w:val="27"/>
          <w:szCs w:val="27"/>
        </w:rPr>
        <w:t xml:space="preserve">год </w:t>
      </w:r>
      <w:r w:rsidRPr="00BC77FD">
        <w:rPr>
          <w:rFonts w:ascii="Times New Roman" w:hAnsi="Times New Roman" w:cs="Times New Roman"/>
          <w:sz w:val="27"/>
          <w:szCs w:val="27"/>
        </w:rPr>
        <w:t>муниципальные услуги юридическим и (или) физическим лицам не оказываются.</w:t>
      </w:r>
    </w:p>
    <w:p w:rsidR="00B232E0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</w:p>
    <w:p w:rsidR="00B232E0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Образование</w:t>
      </w:r>
    </w:p>
    <w:p w:rsidR="00B232E0" w:rsidRPr="00BC77FD" w:rsidRDefault="00B232E0" w:rsidP="00B232E0">
      <w:pPr>
        <w:rPr>
          <w:rFonts w:ascii="Times New Roman" w:hAnsi="Times New Roman"/>
          <w:sz w:val="27"/>
          <w:szCs w:val="27"/>
        </w:rPr>
      </w:pPr>
      <w:r w:rsidRPr="00BC77FD">
        <w:rPr>
          <w:rFonts w:ascii="Times New Roman" w:hAnsi="Times New Roman"/>
          <w:sz w:val="27"/>
          <w:szCs w:val="27"/>
        </w:rPr>
        <w:t xml:space="preserve">В рамках муниципальной программы предоставление муниципальных услуг не предполагается. </w:t>
      </w:r>
    </w:p>
    <w:p w:rsidR="00B232E0" w:rsidRPr="00BC77FD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</w:p>
    <w:p w:rsidR="00B232E0" w:rsidRPr="00BC77FD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  <w:r w:rsidRPr="00BC77FD">
        <w:rPr>
          <w:rFonts w:ascii="Times New Roman" w:hAnsi="Times New Roman" w:cs="Times New Roman"/>
          <w:b/>
          <w:sz w:val="27"/>
          <w:szCs w:val="27"/>
        </w:rPr>
        <w:t xml:space="preserve">Коммунальное хозяйства </w:t>
      </w:r>
    </w:p>
    <w:p w:rsidR="00B232E0" w:rsidRPr="00BC77FD" w:rsidRDefault="00B232E0" w:rsidP="00B232E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7FD">
        <w:rPr>
          <w:rFonts w:ascii="Times New Roman" w:hAnsi="Times New Roman" w:cs="Times New Roman"/>
          <w:sz w:val="27"/>
          <w:szCs w:val="27"/>
        </w:rPr>
        <w:t>В рамках реализации муниципальной программы оказание муниципальных услуг юридическим и (или) физическим лицам не планируется.</w:t>
      </w:r>
    </w:p>
    <w:p w:rsidR="00B232E0" w:rsidRPr="00BC77FD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</w:p>
    <w:p w:rsidR="00B232E0" w:rsidRPr="00BC77FD" w:rsidRDefault="00B232E0" w:rsidP="00B232E0">
      <w:pPr>
        <w:rPr>
          <w:rFonts w:ascii="Times New Roman" w:hAnsi="Times New Roman" w:cs="Times New Roman"/>
          <w:b/>
          <w:sz w:val="27"/>
          <w:szCs w:val="27"/>
        </w:rPr>
      </w:pPr>
      <w:r w:rsidRPr="00BC77FD">
        <w:rPr>
          <w:rFonts w:ascii="Times New Roman" w:hAnsi="Times New Roman" w:cs="Times New Roman"/>
          <w:b/>
          <w:sz w:val="27"/>
          <w:szCs w:val="27"/>
        </w:rPr>
        <w:t>Дорожное хозяйство</w:t>
      </w:r>
    </w:p>
    <w:p w:rsidR="00B232E0" w:rsidRDefault="00B232E0" w:rsidP="00B232E0">
      <w:pPr>
        <w:ind w:firstLine="540"/>
        <w:rPr>
          <w:rFonts w:ascii="Times New Roman" w:hAnsi="Times New Roman" w:cs="Times New Roman"/>
        </w:rPr>
        <w:sectPr w:rsidR="00B232E0" w:rsidSect="00034B26">
          <w:headerReference w:type="default" r:id="rId18"/>
          <w:headerReference w:type="first" r:id="rId19"/>
          <w:pgSz w:w="11900" w:h="16800"/>
          <w:pgMar w:top="567" w:right="851" w:bottom="567" w:left="1418" w:header="720" w:footer="720" w:gutter="0"/>
          <w:cols w:space="720"/>
          <w:noEndnote/>
          <w:titlePg/>
          <w:docGrid w:linePitch="326"/>
        </w:sectPr>
      </w:pPr>
      <w:r w:rsidRPr="00BC77FD">
        <w:rPr>
          <w:rFonts w:ascii="Times New Roman" w:hAnsi="Times New Roman" w:cs="Times New Roman"/>
          <w:sz w:val="27"/>
          <w:szCs w:val="27"/>
        </w:rPr>
        <w:t>В рамках реализации муниципальной программы оказание муниципальных услуг юридическим и (или) физическим лицам не планируется.</w:t>
      </w:r>
    </w:p>
    <w:p w:rsidR="00B232E0" w:rsidRPr="00623786" w:rsidRDefault="00B232E0" w:rsidP="00B232E0">
      <w:pPr>
        <w:jc w:val="right"/>
        <w:rPr>
          <w:rFonts w:ascii="Times New Roman" w:hAnsi="Times New Roman" w:cs="Times New Roman"/>
        </w:rPr>
      </w:pPr>
      <w:r w:rsidRPr="00623786">
        <w:rPr>
          <w:rFonts w:ascii="Times New Roman" w:hAnsi="Times New Roman" w:cs="Times New Roman"/>
        </w:rPr>
        <w:lastRenderedPageBreak/>
        <w:t>Таблица 4</w:t>
      </w:r>
    </w:p>
    <w:p w:rsidR="00B232E0" w:rsidRPr="00BC77FD" w:rsidRDefault="00B232E0" w:rsidP="00B232E0">
      <w:pPr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623786">
        <w:rPr>
          <w:rFonts w:ascii="Times New Roman" w:hAnsi="Times New Roman" w:cs="Times New Roman"/>
          <w:b/>
          <w:sz w:val="27"/>
          <w:szCs w:val="27"/>
        </w:rPr>
        <w:t xml:space="preserve">10. </w:t>
      </w:r>
      <w:r w:rsidRPr="00BC77FD">
        <w:rPr>
          <w:rFonts w:ascii="Times New Roman" w:hAnsi="Times New Roman" w:cs="Times New Roman"/>
          <w:b/>
          <w:sz w:val="27"/>
          <w:szCs w:val="27"/>
        </w:rPr>
        <w:t xml:space="preserve">Ресурсное обеспечение реализации муниципальной программы </w:t>
      </w:r>
    </w:p>
    <w:p w:rsidR="00B232E0" w:rsidRPr="00BC77FD" w:rsidRDefault="00B232E0" w:rsidP="00B232E0">
      <w:pPr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C77FD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«Биробиджанский муниципальный район» </w:t>
      </w:r>
    </w:p>
    <w:p w:rsidR="00B232E0" w:rsidRPr="00BC77FD" w:rsidRDefault="00B232E0" w:rsidP="00B232E0">
      <w:pPr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C77FD">
        <w:rPr>
          <w:rFonts w:ascii="Times New Roman" w:hAnsi="Times New Roman" w:cs="Times New Roman"/>
          <w:b/>
          <w:sz w:val="27"/>
          <w:szCs w:val="27"/>
        </w:rPr>
        <w:t>Еврейской автономной области за счет средств местного бюджета</w:t>
      </w:r>
    </w:p>
    <w:p w:rsidR="00B232E0" w:rsidRDefault="00B232E0" w:rsidP="00B232E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7FD">
        <w:rPr>
          <w:rFonts w:ascii="Times New Roman" w:hAnsi="Times New Roman" w:cs="Times New Roman"/>
          <w:b/>
          <w:sz w:val="27"/>
          <w:szCs w:val="27"/>
        </w:rPr>
        <w:t xml:space="preserve">«Социально – экономическое развитие муниципального образования «Биробиджанский муниципальный район» </w:t>
      </w:r>
    </w:p>
    <w:p w:rsidR="00B232E0" w:rsidRPr="00BC77FD" w:rsidRDefault="00B232E0" w:rsidP="00B232E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7FD">
        <w:rPr>
          <w:rFonts w:ascii="Times New Roman" w:hAnsi="Times New Roman" w:cs="Times New Roman"/>
          <w:b/>
          <w:sz w:val="27"/>
          <w:szCs w:val="27"/>
        </w:rPr>
        <w:t>на 2020 - 2021 годы»</w:t>
      </w:r>
    </w:p>
    <w:p w:rsidR="00B232E0" w:rsidRPr="00623786" w:rsidRDefault="00B232E0" w:rsidP="00B232E0">
      <w:pPr>
        <w:jc w:val="right"/>
        <w:rPr>
          <w:rFonts w:ascii="Times New Roman" w:hAnsi="Times New Roman" w:cs="Times New Roman"/>
        </w:rPr>
      </w:pPr>
    </w:p>
    <w:tbl>
      <w:tblPr>
        <w:tblW w:w="1572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606"/>
        <w:gridCol w:w="1984"/>
        <w:gridCol w:w="701"/>
        <w:gridCol w:w="576"/>
        <w:gridCol w:w="821"/>
        <w:gridCol w:w="23"/>
        <w:gridCol w:w="1116"/>
        <w:gridCol w:w="1139"/>
        <w:gridCol w:w="1276"/>
        <w:gridCol w:w="630"/>
        <w:gridCol w:w="567"/>
        <w:gridCol w:w="695"/>
        <w:gridCol w:w="60"/>
      </w:tblGrid>
      <w:tr w:rsidR="00B232E0" w:rsidRPr="0081378D" w:rsidTr="00416E21">
        <w:trPr>
          <w:gridAfter w:val="1"/>
          <w:wAfter w:w="60" w:type="dxa"/>
          <w:trHeight w:val="23"/>
        </w:trPr>
        <w:tc>
          <w:tcPr>
            <w:tcW w:w="533" w:type="dxa"/>
            <w:vMerge w:val="restart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606" w:type="dxa"/>
            <w:vMerge w:val="restart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984" w:type="dxa"/>
            <w:vMerge w:val="restart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121" w:type="dxa"/>
            <w:gridSpan w:val="4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423" w:type="dxa"/>
            <w:gridSpan w:val="6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  <w:vMerge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  <w:vMerge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Рз Пр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0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«Социально – экономическое развитие муниципального образования «Биробиджанский муниципальный район» на 2020 - 2021 годы»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sz w:val="16"/>
                <w:szCs w:val="16"/>
              </w:rPr>
              <w:t>24.0.00.00000</w:t>
            </w: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sz w:val="16"/>
                <w:szCs w:val="16"/>
              </w:rPr>
              <w:t>70901,35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sz w:val="16"/>
                <w:szCs w:val="16"/>
              </w:rPr>
              <w:t>70901,35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709,02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709,02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70192,33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70192,33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gridAfter w:val="1"/>
          <w:wAfter w:w="60" w:type="dxa"/>
          <w:trHeight w:val="402"/>
        </w:trPr>
        <w:tc>
          <w:tcPr>
            <w:tcW w:w="15667" w:type="dxa"/>
            <w:gridSpan w:val="13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</w:tr>
      <w:tr w:rsidR="00B232E0" w:rsidRPr="0081378D" w:rsidTr="00416E21">
        <w:trPr>
          <w:trHeight w:val="642"/>
        </w:trPr>
        <w:tc>
          <w:tcPr>
            <w:tcW w:w="533" w:type="dxa"/>
            <w:vMerge w:val="restart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Приобретение спорт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ивного оборудования и инвентаря»</w:t>
            </w:r>
          </w:p>
        </w:tc>
        <w:tc>
          <w:tcPr>
            <w:tcW w:w="1984" w:type="dxa"/>
          </w:tcPr>
          <w:p w:rsidR="00B232E0" w:rsidRPr="00154B89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4B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B232E0" w:rsidRPr="00154B89" w:rsidRDefault="00B232E0" w:rsidP="00416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4B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154B89" w:rsidRDefault="00B232E0" w:rsidP="00416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4B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11.02</w:t>
            </w:r>
          </w:p>
        </w:tc>
        <w:tc>
          <w:tcPr>
            <w:tcW w:w="821" w:type="dxa"/>
          </w:tcPr>
          <w:p w:rsidR="00B232E0" w:rsidRPr="00154B89" w:rsidRDefault="00B232E0" w:rsidP="00416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4B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24.0.01.00000</w:t>
            </w:r>
          </w:p>
        </w:tc>
        <w:tc>
          <w:tcPr>
            <w:tcW w:w="1139" w:type="dxa"/>
            <w:gridSpan w:val="2"/>
          </w:tcPr>
          <w:p w:rsidR="00B232E0" w:rsidRPr="00154B89" w:rsidRDefault="00B232E0" w:rsidP="00416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4B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1515,15</w:t>
            </w:r>
          </w:p>
        </w:tc>
        <w:tc>
          <w:tcPr>
            <w:tcW w:w="1139" w:type="dxa"/>
          </w:tcPr>
          <w:p w:rsidR="00B232E0" w:rsidRPr="00154B89" w:rsidRDefault="00B232E0" w:rsidP="00416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4B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1515,15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84"/>
        </w:trPr>
        <w:tc>
          <w:tcPr>
            <w:tcW w:w="533" w:type="dxa"/>
            <w:vMerge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B232E0" w:rsidRPr="00154B89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B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B232E0" w:rsidRPr="00154B89" w:rsidRDefault="00B232E0" w:rsidP="00416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4B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154B89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B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B232E0" w:rsidRPr="00154B89" w:rsidRDefault="00B232E0" w:rsidP="00416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4B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24.0.01.</w:t>
            </w:r>
            <w:r w:rsidRPr="00154B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V</w:t>
            </w:r>
            <w:r w:rsidRPr="00154B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B232E0" w:rsidRPr="00154B89" w:rsidRDefault="00B232E0" w:rsidP="00416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4B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139" w:type="dxa"/>
          </w:tcPr>
          <w:p w:rsidR="00B232E0" w:rsidRPr="00154B89" w:rsidRDefault="00B232E0" w:rsidP="00416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4B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84"/>
        </w:trPr>
        <w:tc>
          <w:tcPr>
            <w:tcW w:w="533" w:type="dxa"/>
            <w:vMerge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B232E0" w:rsidRPr="00154B89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B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B232E0" w:rsidRPr="00154B89" w:rsidRDefault="00B232E0" w:rsidP="00416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4B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154B89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B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B232E0" w:rsidRPr="00154B89" w:rsidRDefault="00B232E0" w:rsidP="00416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4B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24.0.01.55050</w:t>
            </w:r>
          </w:p>
        </w:tc>
        <w:tc>
          <w:tcPr>
            <w:tcW w:w="1139" w:type="dxa"/>
            <w:gridSpan w:val="2"/>
          </w:tcPr>
          <w:p w:rsidR="00B232E0" w:rsidRPr="00154B89" w:rsidRDefault="00B232E0" w:rsidP="00416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4B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1139" w:type="dxa"/>
          </w:tcPr>
          <w:p w:rsidR="00B232E0" w:rsidRPr="00154B89" w:rsidRDefault="00B232E0" w:rsidP="00416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4B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84"/>
        </w:trPr>
        <w:tc>
          <w:tcPr>
            <w:tcW w:w="533" w:type="dxa"/>
            <w:vMerge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154B89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4B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B232E0" w:rsidRPr="00154B89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4B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154B89" w:rsidRDefault="00B232E0" w:rsidP="00416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154B89" w:rsidRDefault="00B232E0" w:rsidP="00416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154B89" w:rsidRDefault="00B232E0" w:rsidP="00416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154B89" w:rsidRDefault="00B232E0" w:rsidP="00416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154B89" w:rsidRDefault="00B232E0" w:rsidP="00416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  <w:vMerge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  <w:vMerge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Приобретение спортивного оборудования и инвентаря 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11.02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24.0.01.00000</w:t>
            </w: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1515,15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1515,15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11014A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014A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24.0.01.</w:t>
            </w: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11014A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014A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111.02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24.0.01.55050</w:t>
            </w: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gridAfter w:val="1"/>
          <w:wAfter w:w="60" w:type="dxa"/>
          <w:trHeight w:val="23"/>
        </w:trPr>
        <w:tc>
          <w:tcPr>
            <w:tcW w:w="15667" w:type="dxa"/>
            <w:gridSpan w:val="13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B69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606" w:type="dxa"/>
          </w:tcPr>
          <w:p w:rsidR="00B232E0" w:rsidRPr="00113C03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3C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Основное мероприятие «Благоустройство дворовых территорий и общественных пространств» </w:t>
            </w:r>
          </w:p>
        </w:tc>
        <w:tc>
          <w:tcPr>
            <w:tcW w:w="1984" w:type="dxa"/>
          </w:tcPr>
          <w:p w:rsidR="00B232E0" w:rsidRPr="00113C03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3C0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B232E0" w:rsidRPr="00113C03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C03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113C03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C03">
              <w:rPr>
                <w:rFonts w:ascii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113C03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C03">
              <w:rPr>
                <w:rFonts w:ascii="Times New Roman" w:hAnsi="Times New Roman" w:cs="Times New Roman"/>
                <w:b/>
                <w:sz w:val="16"/>
                <w:szCs w:val="16"/>
              </w:rPr>
              <w:t>24.0.02.00000</w:t>
            </w:r>
          </w:p>
        </w:tc>
        <w:tc>
          <w:tcPr>
            <w:tcW w:w="1139" w:type="dxa"/>
            <w:gridSpan w:val="2"/>
          </w:tcPr>
          <w:p w:rsidR="00B232E0" w:rsidRPr="00113C03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C03">
              <w:rPr>
                <w:rFonts w:ascii="Times New Roman" w:hAnsi="Times New Roman" w:cs="Times New Roman"/>
                <w:b/>
                <w:sz w:val="16"/>
                <w:szCs w:val="16"/>
              </w:rPr>
              <w:t>11325,25</w:t>
            </w:r>
          </w:p>
        </w:tc>
        <w:tc>
          <w:tcPr>
            <w:tcW w:w="1139" w:type="dxa"/>
          </w:tcPr>
          <w:p w:rsidR="00B232E0" w:rsidRPr="00113C0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C03">
              <w:rPr>
                <w:rFonts w:ascii="Times New Roman" w:hAnsi="Times New Roman" w:cs="Times New Roman"/>
                <w:b/>
                <w:sz w:val="16"/>
                <w:szCs w:val="16"/>
              </w:rPr>
              <w:t>11325,25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113C03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3C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 Реализация мероприятий планов социального развития центров экономического роста субъектов Российской Федерации, входящих в </w:t>
            </w:r>
            <w:r w:rsidRPr="00113C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B232E0" w:rsidRPr="00113C03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3C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Местный бюджет</w:t>
            </w:r>
          </w:p>
        </w:tc>
        <w:tc>
          <w:tcPr>
            <w:tcW w:w="701" w:type="dxa"/>
          </w:tcPr>
          <w:p w:rsidR="00B232E0" w:rsidRPr="00113C0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C03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113C0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C03">
              <w:rPr>
                <w:rFonts w:ascii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113C0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C03">
              <w:rPr>
                <w:rFonts w:ascii="Times New Roman" w:hAnsi="Times New Roman" w:cs="Times New Roman"/>
                <w:b/>
                <w:sz w:val="16"/>
                <w:szCs w:val="16"/>
              </w:rPr>
              <w:t>24.0.02.</w:t>
            </w:r>
            <w:r w:rsidRPr="00113C0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B232E0" w:rsidRPr="00113C0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13C0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113.25</w:t>
            </w:r>
          </w:p>
        </w:tc>
        <w:tc>
          <w:tcPr>
            <w:tcW w:w="1139" w:type="dxa"/>
          </w:tcPr>
          <w:p w:rsidR="00B232E0" w:rsidRPr="00113C0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13C0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113.25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113C03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3C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B232E0" w:rsidRPr="00113C03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3C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B232E0" w:rsidRPr="00113C0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C03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113C0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C03">
              <w:rPr>
                <w:rFonts w:ascii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113C0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13C03">
              <w:rPr>
                <w:rFonts w:ascii="Times New Roman" w:hAnsi="Times New Roman" w:cs="Times New Roman"/>
                <w:b/>
                <w:sz w:val="16"/>
                <w:szCs w:val="16"/>
              </w:rPr>
              <w:t>24.0.02.55050</w:t>
            </w:r>
          </w:p>
        </w:tc>
        <w:tc>
          <w:tcPr>
            <w:tcW w:w="1139" w:type="dxa"/>
            <w:gridSpan w:val="2"/>
          </w:tcPr>
          <w:p w:rsidR="00B232E0" w:rsidRPr="00113C0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13C0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11212.00</w:t>
            </w:r>
          </w:p>
        </w:tc>
        <w:tc>
          <w:tcPr>
            <w:tcW w:w="1139" w:type="dxa"/>
          </w:tcPr>
          <w:p w:rsidR="00B232E0" w:rsidRPr="00113C0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13C0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11212.00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113C03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113C03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3C0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B232E0" w:rsidRPr="00113C03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3C0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113C0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113C0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113C0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113C0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113C0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Благоустройство дворовых территорий и общественных пространств в Биробиджанском муниципальном районе  Еврейской автономной области, в том числе: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24.0.02.00000</w:t>
            </w: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11325,25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11325,25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113C03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3C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24.0.02.</w:t>
            </w:r>
            <w:r w:rsidRPr="008137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113.25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113.25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113C03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3C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24.0.02.55050</w:t>
            </w: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11212.00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11212.00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.1.1.</w:t>
            </w: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форм, установка ограждения Аллеи славы в с.Надеждинское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626,26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626,26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.1.2.</w:t>
            </w:r>
          </w:p>
        </w:tc>
        <w:tc>
          <w:tcPr>
            <w:tcW w:w="5606" w:type="dxa"/>
            <w:vAlign w:val="bottom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Приобретение малых архитектурных форм для благоустройства дворовых территорий и общественных пространств на территории Надеждинского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848,48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848,48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.1.3.</w:t>
            </w:r>
          </w:p>
        </w:tc>
        <w:tc>
          <w:tcPr>
            <w:tcW w:w="5606" w:type="dxa"/>
            <w:vAlign w:val="bottom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2020,2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2020,2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.1.4.</w:t>
            </w:r>
          </w:p>
        </w:tc>
        <w:tc>
          <w:tcPr>
            <w:tcW w:w="5606" w:type="dxa"/>
            <w:vAlign w:val="bottom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дворовых территорий и общественных пространств с приобретением малых архитектурных форм на территории Бирофельдского сельского поселения Биробиджанского муниципального района Еврейской автономной области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1868,69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1868,69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.1.5.</w:t>
            </w:r>
          </w:p>
        </w:tc>
        <w:tc>
          <w:tcPr>
            <w:tcW w:w="5606" w:type="dxa"/>
            <w:vAlign w:val="bottom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Приобретение малых архитектурных форм для благоустройства дворовых территорий и общественных пространств на территории Валдгеймского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1696,97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1696,97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 для благоустройства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931,31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931,31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ind w:right="-11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.1.6.</w:t>
            </w:r>
          </w:p>
        </w:tc>
        <w:tc>
          <w:tcPr>
            <w:tcW w:w="5606" w:type="dxa"/>
            <w:vAlign w:val="bottom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3333,33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3333,33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5A7F30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F3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Устройство наружного освещения уличнодорожной сети в Биробиджанском муниципальном районе Еврейской автономной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B232E0" w:rsidRPr="005A7F30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7F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B232E0" w:rsidRPr="005A7F30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F30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5A7F30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F30">
              <w:rPr>
                <w:rFonts w:ascii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5A7F30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F30">
              <w:rPr>
                <w:rFonts w:ascii="Times New Roman" w:hAnsi="Times New Roman" w:cs="Times New Roman"/>
                <w:b/>
                <w:sz w:val="16"/>
                <w:szCs w:val="16"/>
              </w:rPr>
              <w:t>24.0.06.00000</w:t>
            </w:r>
          </w:p>
        </w:tc>
        <w:tc>
          <w:tcPr>
            <w:tcW w:w="1139" w:type="dxa"/>
            <w:gridSpan w:val="2"/>
          </w:tcPr>
          <w:p w:rsidR="00B232E0" w:rsidRPr="005A7F30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F30">
              <w:rPr>
                <w:rFonts w:ascii="Times New Roman" w:hAnsi="Times New Roman" w:cs="Times New Roman"/>
                <w:b/>
                <w:sz w:val="16"/>
                <w:szCs w:val="16"/>
              </w:rPr>
              <w:t>9460,61</w:t>
            </w:r>
          </w:p>
        </w:tc>
        <w:tc>
          <w:tcPr>
            <w:tcW w:w="1139" w:type="dxa"/>
          </w:tcPr>
          <w:p w:rsidR="00B232E0" w:rsidRPr="005A7F30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F30">
              <w:rPr>
                <w:rFonts w:ascii="Times New Roman" w:hAnsi="Times New Roman" w:cs="Times New Roman"/>
                <w:b/>
                <w:sz w:val="16"/>
                <w:szCs w:val="16"/>
              </w:rPr>
              <w:t>9460,61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5A7F30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7F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B232E0" w:rsidRPr="005A7F30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7F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B232E0" w:rsidRPr="005A7F3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F30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5A7F3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F30">
              <w:rPr>
                <w:rFonts w:ascii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5A7F3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F30">
              <w:rPr>
                <w:rFonts w:ascii="Times New Roman" w:hAnsi="Times New Roman" w:cs="Times New Roman"/>
                <w:b/>
                <w:sz w:val="16"/>
                <w:szCs w:val="16"/>
              </w:rPr>
              <w:t>24.0.06.</w:t>
            </w:r>
            <w:r w:rsidRPr="005A7F3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5A7F30">
              <w:rPr>
                <w:rFonts w:ascii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B232E0" w:rsidRPr="005A7F3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F30">
              <w:rPr>
                <w:rFonts w:ascii="Times New Roman" w:hAnsi="Times New Roman" w:cs="Times New Roman"/>
                <w:b/>
                <w:sz w:val="16"/>
                <w:szCs w:val="16"/>
              </w:rPr>
              <w:t>94,61</w:t>
            </w:r>
          </w:p>
        </w:tc>
        <w:tc>
          <w:tcPr>
            <w:tcW w:w="1139" w:type="dxa"/>
          </w:tcPr>
          <w:p w:rsidR="00B232E0" w:rsidRPr="005A7F3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F30">
              <w:rPr>
                <w:rFonts w:ascii="Times New Roman" w:hAnsi="Times New Roman" w:cs="Times New Roman"/>
                <w:b/>
                <w:sz w:val="16"/>
                <w:szCs w:val="16"/>
              </w:rPr>
              <w:t>94,61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5A7F30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7F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B232E0" w:rsidRPr="005A7F30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7F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B232E0" w:rsidRPr="005A7F3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F30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5A7F3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F30">
              <w:rPr>
                <w:rFonts w:ascii="Times New Roman" w:hAnsi="Times New Roman" w:cs="Times New Roman"/>
                <w:b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5A7F3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F30">
              <w:rPr>
                <w:rFonts w:ascii="Times New Roman" w:hAnsi="Times New Roman" w:cs="Times New Roman"/>
                <w:b/>
                <w:sz w:val="16"/>
                <w:szCs w:val="16"/>
              </w:rPr>
              <w:t>24.0.06.55050</w:t>
            </w:r>
          </w:p>
        </w:tc>
        <w:tc>
          <w:tcPr>
            <w:tcW w:w="1139" w:type="dxa"/>
            <w:gridSpan w:val="2"/>
          </w:tcPr>
          <w:p w:rsidR="00B232E0" w:rsidRPr="005A7F3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F30">
              <w:rPr>
                <w:rFonts w:ascii="Times New Roman" w:hAnsi="Times New Roman" w:cs="Times New Roman"/>
                <w:b/>
                <w:sz w:val="16"/>
                <w:szCs w:val="16"/>
              </w:rPr>
              <w:t>9366,00</w:t>
            </w:r>
          </w:p>
        </w:tc>
        <w:tc>
          <w:tcPr>
            <w:tcW w:w="1139" w:type="dxa"/>
          </w:tcPr>
          <w:p w:rsidR="00B232E0" w:rsidRPr="005A7F3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F30">
              <w:rPr>
                <w:rFonts w:ascii="Times New Roman" w:hAnsi="Times New Roman" w:cs="Times New Roman"/>
                <w:b/>
                <w:sz w:val="16"/>
                <w:szCs w:val="16"/>
              </w:rPr>
              <w:t>9366,00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5A7F30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7F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B232E0" w:rsidRPr="005A7F30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7F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5A7F3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5A7F3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5A7F3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5A7F3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5A7F3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Устройство наружного освещения уличнодорожной сети в Биробиджанском муниципальном районе Еврейской автономной области (приобретение светильников, шефмонтаж), в том числе: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24.0.06.00000</w:t>
            </w: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9460,61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9460,61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03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24.0.06.</w:t>
            </w:r>
            <w:r w:rsidRPr="008137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94,61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94,61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03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</w:t>
            </w:r>
            <w:r w:rsidRPr="001703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Дальневосточного федерального округа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Федеральный бюджет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24.0.06.55050</w:t>
            </w: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9366,00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9366,00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ind w:left="-142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.1.1</w:t>
            </w: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Устройство наружного освещения уличнодорожной сети в Найфельдском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1050,51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1050,51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ind w:right="-11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.1.2.</w:t>
            </w: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Устройство наружного освещения уличнодорожной сети в Бирофельдском сельском поселении Биробиджанского муниципального района Еврейской автономной области</w:t>
            </w: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1988,89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1988,89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ind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.1.3.</w:t>
            </w: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Устройство наружного освещения уличнодорожной сети в Валдгеймском сельском поселении Биробиджанского муниципального района Еврейской автономной области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1848,48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1848,48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ind w:right="-11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.1.4.</w:t>
            </w: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Устройство наружного освещения уличнодорожной сети в Надеждинском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1007,07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1007,07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ind w:right="-11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Устройство наружного освещения уличнодорожной сети в Птичнинском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2525,25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2525,25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ind w:right="-11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.1.6.</w:t>
            </w: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Устройство наружного освещения уличнодорожной сети в Дубовском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1040,4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1040,4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gridAfter w:val="1"/>
          <w:wAfter w:w="60" w:type="dxa"/>
          <w:trHeight w:val="23"/>
        </w:trPr>
        <w:tc>
          <w:tcPr>
            <w:tcW w:w="15667" w:type="dxa"/>
            <w:gridSpan w:val="13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5A7F3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F3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06" w:type="dxa"/>
            <w:vAlign w:val="bottom"/>
          </w:tcPr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AF49A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AF49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пищеблоков в общеобразовательных организациях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Биробиджанского муниципального района</w:t>
            </w:r>
            <w:r w:rsidRPr="00AF49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Еврейской автономной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84" w:type="dxa"/>
          </w:tcPr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49A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B232E0" w:rsidRPr="00AF49AF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AF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AF49AF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AF">
              <w:rPr>
                <w:rFonts w:ascii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821" w:type="dxa"/>
          </w:tcPr>
          <w:p w:rsidR="00B232E0" w:rsidRPr="00AF49AF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AF">
              <w:rPr>
                <w:rFonts w:ascii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AF">
              <w:rPr>
                <w:rFonts w:ascii="Times New Roman" w:hAnsi="Times New Roman" w:cs="Times New Roman"/>
                <w:b/>
                <w:sz w:val="16"/>
                <w:szCs w:val="16"/>
              </w:rPr>
              <w:t>2898,99</w:t>
            </w:r>
          </w:p>
        </w:tc>
        <w:tc>
          <w:tcPr>
            <w:tcW w:w="1139" w:type="dxa"/>
          </w:tcPr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AF">
              <w:rPr>
                <w:rFonts w:ascii="Times New Roman" w:hAnsi="Times New Roman" w:cs="Times New Roman"/>
                <w:b/>
                <w:sz w:val="16"/>
                <w:szCs w:val="16"/>
              </w:rPr>
              <w:t>2898,99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49A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49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B232E0" w:rsidRPr="00AF49AF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F49A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</w:tc>
        <w:tc>
          <w:tcPr>
            <w:tcW w:w="576" w:type="dxa"/>
          </w:tcPr>
          <w:p w:rsidR="00B232E0" w:rsidRPr="00AF49AF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F49A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07.02</w:t>
            </w:r>
          </w:p>
        </w:tc>
        <w:tc>
          <w:tcPr>
            <w:tcW w:w="821" w:type="dxa"/>
          </w:tcPr>
          <w:p w:rsidR="00B232E0" w:rsidRPr="00AF49AF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AF">
              <w:rPr>
                <w:rFonts w:ascii="Times New Roman" w:hAnsi="Times New Roman" w:cs="Times New Roman"/>
                <w:b/>
                <w:sz w:val="16"/>
                <w:szCs w:val="16"/>
              </w:rPr>
              <w:t>24.0.03.</w:t>
            </w:r>
            <w:r w:rsidRPr="00AF49A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AF49AF">
              <w:rPr>
                <w:rFonts w:ascii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F49A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28,99</w:t>
            </w:r>
          </w:p>
        </w:tc>
        <w:tc>
          <w:tcPr>
            <w:tcW w:w="1139" w:type="dxa"/>
          </w:tcPr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F49A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28,99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49A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49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B232E0" w:rsidRPr="00AF49AF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F49A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607</w:t>
            </w:r>
          </w:p>
        </w:tc>
        <w:tc>
          <w:tcPr>
            <w:tcW w:w="576" w:type="dxa"/>
          </w:tcPr>
          <w:p w:rsidR="00B232E0" w:rsidRPr="00AF49AF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A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07</w:t>
            </w:r>
            <w:r w:rsidRPr="00AF49AF">
              <w:rPr>
                <w:rFonts w:ascii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821" w:type="dxa"/>
          </w:tcPr>
          <w:p w:rsidR="00B232E0" w:rsidRPr="00AF49AF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AF">
              <w:rPr>
                <w:rFonts w:ascii="Times New Roman" w:hAnsi="Times New Roman" w:cs="Times New Roman"/>
                <w:b/>
                <w:sz w:val="16"/>
                <w:szCs w:val="16"/>
              </w:rPr>
              <w:t>24.0.03.55050</w:t>
            </w:r>
          </w:p>
        </w:tc>
        <w:tc>
          <w:tcPr>
            <w:tcW w:w="1139" w:type="dxa"/>
            <w:gridSpan w:val="2"/>
          </w:tcPr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F49A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2870,00</w:t>
            </w:r>
          </w:p>
        </w:tc>
        <w:tc>
          <w:tcPr>
            <w:tcW w:w="1139" w:type="dxa"/>
          </w:tcPr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AF">
              <w:rPr>
                <w:rFonts w:ascii="Times New Roman" w:hAnsi="Times New Roman" w:cs="Times New Roman"/>
                <w:b/>
                <w:sz w:val="16"/>
                <w:szCs w:val="16"/>
              </w:rPr>
              <w:t>2870,00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49A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49A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AF49AF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AF49AF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AF49AF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AF">
              <w:rPr>
                <w:rFonts w:ascii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AF49AF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AF49AF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AF49AF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49A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AF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232E0" w:rsidRPr="00AF49AF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AF49AF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AF49AF" w:rsidRDefault="00B232E0" w:rsidP="00416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AF49AF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15727" w:type="dxa"/>
            <w:gridSpan w:val="14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 хозяйство</w:t>
            </w: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606" w:type="dxa"/>
          </w:tcPr>
          <w:p w:rsidR="00B232E0" w:rsidRPr="00AF7E34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  «</w:t>
            </w:r>
            <w:r w:rsidRPr="00AF7E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Установка модульных котельных для теплоснабжения населенных пунктов Биробиджанского муниципального </w:t>
            </w:r>
            <w:r w:rsidRPr="00AF7E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района Еврейской автономной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84" w:type="dxa"/>
          </w:tcPr>
          <w:p w:rsidR="00B232E0" w:rsidRPr="00AF7E34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701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sz w:val="16"/>
                <w:szCs w:val="16"/>
              </w:rPr>
              <w:t>24.0.04.0</w:t>
            </w:r>
            <w:r w:rsidRPr="00AF7E3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0000</w:t>
            </w:r>
          </w:p>
        </w:tc>
        <w:tc>
          <w:tcPr>
            <w:tcW w:w="1139" w:type="dxa"/>
            <w:gridSpan w:val="2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6261,26</w:t>
            </w:r>
          </w:p>
        </w:tc>
        <w:tc>
          <w:tcPr>
            <w:tcW w:w="1139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sz w:val="16"/>
                <w:szCs w:val="16"/>
              </w:rPr>
              <w:t>6261,26</w:t>
            </w:r>
          </w:p>
        </w:tc>
        <w:tc>
          <w:tcPr>
            <w:tcW w:w="1276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AF7E34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B232E0" w:rsidRPr="00AF7E34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sz w:val="16"/>
                <w:szCs w:val="16"/>
              </w:rPr>
              <w:t>24.0.04.</w:t>
            </w:r>
            <w:r w:rsidRPr="00AF7E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AF7E34">
              <w:rPr>
                <w:rFonts w:ascii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sz w:val="16"/>
                <w:szCs w:val="16"/>
              </w:rPr>
              <w:t>62,61</w:t>
            </w:r>
          </w:p>
        </w:tc>
        <w:tc>
          <w:tcPr>
            <w:tcW w:w="1139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sz w:val="16"/>
                <w:szCs w:val="16"/>
              </w:rPr>
              <w:t>62,61</w:t>
            </w:r>
          </w:p>
        </w:tc>
        <w:tc>
          <w:tcPr>
            <w:tcW w:w="1276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AF7E34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B232E0" w:rsidRPr="00AF7E34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sz w:val="16"/>
                <w:szCs w:val="16"/>
              </w:rPr>
              <w:t>24.0.04.55050</w:t>
            </w:r>
          </w:p>
        </w:tc>
        <w:tc>
          <w:tcPr>
            <w:tcW w:w="1139" w:type="dxa"/>
            <w:gridSpan w:val="2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sz w:val="16"/>
                <w:szCs w:val="16"/>
              </w:rPr>
              <w:t>6198,65</w:t>
            </w:r>
          </w:p>
        </w:tc>
        <w:tc>
          <w:tcPr>
            <w:tcW w:w="1139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sz w:val="16"/>
                <w:szCs w:val="16"/>
              </w:rPr>
              <w:t>6198,65</w:t>
            </w:r>
          </w:p>
        </w:tc>
        <w:tc>
          <w:tcPr>
            <w:tcW w:w="1276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AF7E34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AF7E34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B232E0" w:rsidRPr="00AF7E34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AF7E34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AF7E34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AF7E34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AF7E34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AF7E34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AF7E34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AF7E34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AF7E34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AF7E34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232E0" w:rsidRPr="00AF7E34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AF7E34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AF7E34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AF7E34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Установка модульных котельных для теплоснабжения населенных пунктов Еврейской автономной области, в том числе приобретение и установка модульной котельной в с. Бирофельд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24.0.04.00000</w:t>
            </w: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6261,26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6261,26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AF7E34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24.0.04.</w:t>
            </w:r>
            <w:r w:rsidRPr="008137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62,61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62,61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AF7E34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E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24.0.04.55050</w:t>
            </w: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6198,65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6198,65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3C05E6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5606" w:type="dxa"/>
          </w:tcPr>
          <w:p w:rsidR="00B232E0" w:rsidRPr="003C05E6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3C05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Проведение работ по модернизации систем водоснабжения, водоотведения и очистных сооружений Биробиджанского муниципального района Еврейской автономной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84" w:type="dxa"/>
          </w:tcPr>
          <w:p w:rsidR="00B232E0" w:rsidRPr="003C05E6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B232E0" w:rsidRPr="003C05E6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3C05E6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232E0" w:rsidRPr="003C05E6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sz w:val="16"/>
                <w:szCs w:val="16"/>
              </w:rPr>
              <w:t>24.0.05.00000</w:t>
            </w:r>
          </w:p>
        </w:tc>
        <w:tc>
          <w:tcPr>
            <w:tcW w:w="1139" w:type="dxa"/>
            <w:gridSpan w:val="2"/>
          </w:tcPr>
          <w:p w:rsidR="00B232E0" w:rsidRPr="003C05E6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sz w:val="16"/>
                <w:szCs w:val="16"/>
              </w:rPr>
              <w:t>8050,51</w:t>
            </w:r>
          </w:p>
        </w:tc>
        <w:tc>
          <w:tcPr>
            <w:tcW w:w="1139" w:type="dxa"/>
          </w:tcPr>
          <w:p w:rsidR="00B232E0" w:rsidRPr="003C05E6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sz w:val="16"/>
                <w:szCs w:val="16"/>
              </w:rPr>
              <w:t>8050,51</w:t>
            </w:r>
          </w:p>
        </w:tc>
        <w:tc>
          <w:tcPr>
            <w:tcW w:w="1276" w:type="dxa"/>
          </w:tcPr>
          <w:p w:rsidR="00B232E0" w:rsidRPr="003C05E6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3C05E6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3C05E6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B232E0" w:rsidRPr="003C05E6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B232E0" w:rsidRPr="003C05E6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3C05E6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232E0" w:rsidRPr="003C05E6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sz w:val="16"/>
                <w:szCs w:val="16"/>
              </w:rPr>
              <w:t>24.0.05.</w:t>
            </w:r>
            <w:r w:rsidRPr="003C05E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3C05E6">
              <w:rPr>
                <w:rFonts w:ascii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B232E0" w:rsidRPr="003C05E6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sz w:val="16"/>
                <w:szCs w:val="16"/>
              </w:rPr>
              <w:t>80,51</w:t>
            </w:r>
          </w:p>
        </w:tc>
        <w:tc>
          <w:tcPr>
            <w:tcW w:w="1139" w:type="dxa"/>
          </w:tcPr>
          <w:p w:rsidR="00B232E0" w:rsidRPr="003C05E6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sz w:val="16"/>
                <w:szCs w:val="16"/>
              </w:rPr>
              <w:t>80,51</w:t>
            </w:r>
          </w:p>
        </w:tc>
        <w:tc>
          <w:tcPr>
            <w:tcW w:w="1276" w:type="dxa"/>
          </w:tcPr>
          <w:p w:rsidR="00B232E0" w:rsidRPr="003C05E6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3C05E6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3C05E6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B232E0" w:rsidRPr="003C05E6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B232E0" w:rsidRPr="003C05E6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3C05E6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232E0" w:rsidRPr="003C05E6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sz w:val="16"/>
                <w:szCs w:val="16"/>
              </w:rPr>
              <w:t>24.0.05.55050</w:t>
            </w:r>
          </w:p>
        </w:tc>
        <w:tc>
          <w:tcPr>
            <w:tcW w:w="1139" w:type="dxa"/>
            <w:gridSpan w:val="2"/>
          </w:tcPr>
          <w:p w:rsidR="00B232E0" w:rsidRPr="003C05E6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sz w:val="16"/>
                <w:szCs w:val="16"/>
              </w:rPr>
              <w:t>7970,00</w:t>
            </w:r>
          </w:p>
        </w:tc>
        <w:tc>
          <w:tcPr>
            <w:tcW w:w="1139" w:type="dxa"/>
          </w:tcPr>
          <w:p w:rsidR="00B232E0" w:rsidRPr="003C05E6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sz w:val="16"/>
                <w:szCs w:val="16"/>
              </w:rPr>
              <w:t>7970,00</w:t>
            </w:r>
          </w:p>
        </w:tc>
        <w:tc>
          <w:tcPr>
            <w:tcW w:w="1276" w:type="dxa"/>
          </w:tcPr>
          <w:p w:rsidR="00B232E0" w:rsidRPr="003C05E6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3C05E6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3C05E6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3C05E6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B232E0" w:rsidRPr="003C05E6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3C05E6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3C05E6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3C05E6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3C05E6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3C05E6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3C05E6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3C05E6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3C05E6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3C05E6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3C05E6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3C05E6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3C05E6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3C05E6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3C05E6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3C05E6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3C05E6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3C05E6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3C05E6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232E0" w:rsidRPr="003C05E6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3C05E6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3C05E6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3C05E6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3C05E6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3C05E6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Проведение работ по модернизации систем водоснабжения, водоотведения и очистных сооружений Еврейской автономной области, в том числе разработка проектной документации и проведение государственной экспертизы проектной документации: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24.0.05.00000</w:t>
            </w: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8050,51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8050,51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3C05E6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24.0.05.</w:t>
            </w:r>
            <w:r w:rsidRPr="008137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80,51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80,51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3C05E6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C05E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24.0.05.55050</w:t>
            </w: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7970,00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7970,00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ind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6.1.1.</w:t>
            </w: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Разработка проектной документации на строительство очистных сооружений в п. Птичник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ind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6.1.2.</w:t>
            </w: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Разработка проектной документации по установке насосной станции на водозаборе в с. Валдгейм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5050,51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5050,51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 xml:space="preserve">Соисполнитель 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tabs>
                <w:tab w:val="left" w:pos="935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5606" w:type="dxa"/>
            <w:vAlign w:val="bottom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655A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Приобретение не менее 5 резервных источников электроснабжения для теплоснабжающих организаций Биробиджанского муниципального района Еврейской автономной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  <w:r w:rsidRPr="00655A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24.0.07.00000</w:t>
            </w:r>
          </w:p>
        </w:tc>
        <w:tc>
          <w:tcPr>
            <w:tcW w:w="1139" w:type="dxa"/>
            <w:gridSpan w:val="2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5802,30</w:t>
            </w:r>
          </w:p>
        </w:tc>
        <w:tc>
          <w:tcPr>
            <w:tcW w:w="1139" w:type="dxa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5802,30</w:t>
            </w:r>
          </w:p>
        </w:tc>
        <w:tc>
          <w:tcPr>
            <w:tcW w:w="1276" w:type="dxa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24.0.07.</w:t>
            </w:r>
            <w:r w:rsidRPr="00655A8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5050</w:t>
            </w:r>
          </w:p>
        </w:tc>
        <w:tc>
          <w:tcPr>
            <w:tcW w:w="1139" w:type="dxa"/>
            <w:gridSpan w:val="2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58,02</w:t>
            </w:r>
          </w:p>
        </w:tc>
        <w:tc>
          <w:tcPr>
            <w:tcW w:w="1139" w:type="dxa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58,02</w:t>
            </w:r>
          </w:p>
        </w:tc>
        <w:tc>
          <w:tcPr>
            <w:tcW w:w="1276" w:type="dxa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24.0.07.55050</w:t>
            </w:r>
          </w:p>
        </w:tc>
        <w:tc>
          <w:tcPr>
            <w:tcW w:w="1139" w:type="dxa"/>
            <w:gridSpan w:val="2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5744,28</w:t>
            </w:r>
          </w:p>
        </w:tc>
        <w:tc>
          <w:tcPr>
            <w:tcW w:w="1139" w:type="dxa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5744,28</w:t>
            </w:r>
          </w:p>
        </w:tc>
        <w:tc>
          <w:tcPr>
            <w:tcW w:w="1276" w:type="dxa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5606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655A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Обустройство площадок (типового исполнения) для накопления твердых коммунальных отходов в селах </w:t>
            </w:r>
            <w:r w:rsidRPr="00655A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Биробиджанского муниципального района Еврейской автономной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84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701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24.0.08.0</w:t>
            </w: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0000</w:t>
            </w:r>
          </w:p>
        </w:tc>
        <w:tc>
          <w:tcPr>
            <w:tcW w:w="1139" w:type="dxa"/>
            <w:gridSpan w:val="2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7575,76</w:t>
            </w:r>
          </w:p>
        </w:tc>
        <w:tc>
          <w:tcPr>
            <w:tcW w:w="1139" w:type="dxa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7575,76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24.0.08.</w:t>
            </w:r>
            <w:r w:rsidRPr="00655A8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75,76</w:t>
            </w:r>
          </w:p>
        </w:tc>
        <w:tc>
          <w:tcPr>
            <w:tcW w:w="1139" w:type="dxa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75,76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24.0.08.55050</w:t>
            </w:r>
          </w:p>
        </w:tc>
        <w:tc>
          <w:tcPr>
            <w:tcW w:w="1139" w:type="dxa"/>
            <w:gridSpan w:val="2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7500,00</w:t>
            </w:r>
          </w:p>
        </w:tc>
        <w:tc>
          <w:tcPr>
            <w:tcW w:w="1139" w:type="dxa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7500,00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655A80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5A80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655A80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655A80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Обустройство площадок (типового исполнения) для накопления твердых коммунальных отходов в с. Найфельд, с. Птичник, с. Бирофельд, с. Дубовое Биробиджанского муниципального района Еврейской автономной области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24.0.08.00000</w:t>
            </w: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7575,76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7575,76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C30233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24.0.08.</w:t>
            </w:r>
            <w:r w:rsidRPr="008137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75,76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75,76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C30233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05.02</w:t>
            </w: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24.0.08.55050</w:t>
            </w: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7500,00</w:t>
            </w: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7500,00</w:t>
            </w: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gridAfter w:val="1"/>
          <w:wAfter w:w="60" w:type="dxa"/>
          <w:trHeight w:val="23"/>
        </w:trPr>
        <w:tc>
          <w:tcPr>
            <w:tcW w:w="15667" w:type="dxa"/>
            <w:gridSpan w:val="13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Дорожное хозяйство</w:t>
            </w: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C30233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5606" w:type="dxa"/>
            <w:vAlign w:val="bottom"/>
          </w:tcPr>
          <w:p w:rsidR="00B232E0" w:rsidRPr="00C30233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C302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Казанка - Бирофельд Биробиджанского муниципального района Еврейской автономной области протяженностью не менее 1,7 км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84" w:type="dxa"/>
          </w:tcPr>
          <w:p w:rsidR="00B232E0" w:rsidRPr="00C30233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1" w:type="dxa"/>
          </w:tcPr>
          <w:p w:rsidR="00B232E0" w:rsidRPr="00C30233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C30233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B232E0" w:rsidRPr="00C30233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b/>
                <w:sz w:val="16"/>
                <w:szCs w:val="16"/>
              </w:rPr>
              <w:t>24.0.09.00000</w:t>
            </w:r>
          </w:p>
        </w:tc>
        <w:tc>
          <w:tcPr>
            <w:tcW w:w="1139" w:type="dxa"/>
            <w:gridSpan w:val="2"/>
          </w:tcPr>
          <w:p w:rsidR="00B232E0" w:rsidRPr="00C3023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b/>
                <w:sz w:val="16"/>
                <w:szCs w:val="16"/>
              </w:rPr>
              <w:t>18011,52</w:t>
            </w:r>
          </w:p>
        </w:tc>
        <w:tc>
          <w:tcPr>
            <w:tcW w:w="1139" w:type="dxa"/>
          </w:tcPr>
          <w:p w:rsidR="00B232E0" w:rsidRPr="00C3023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b/>
                <w:sz w:val="16"/>
                <w:szCs w:val="16"/>
              </w:rPr>
              <w:t>18011,52</w:t>
            </w:r>
          </w:p>
        </w:tc>
        <w:tc>
          <w:tcPr>
            <w:tcW w:w="1276" w:type="dxa"/>
          </w:tcPr>
          <w:p w:rsidR="00B232E0" w:rsidRPr="00C3023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C30233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C30233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1984" w:type="dxa"/>
          </w:tcPr>
          <w:p w:rsidR="00B232E0" w:rsidRPr="00C30233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1" w:type="dxa"/>
          </w:tcPr>
          <w:p w:rsidR="00B232E0" w:rsidRPr="00C30233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C30233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B232E0" w:rsidRPr="00C30233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30233">
              <w:rPr>
                <w:rFonts w:ascii="Times New Roman" w:hAnsi="Times New Roman" w:cs="Times New Roman"/>
                <w:b/>
                <w:sz w:val="16"/>
                <w:szCs w:val="16"/>
              </w:rPr>
              <w:t>24.0.09.</w:t>
            </w:r>
            <w:r w:rsidRPr="00C3023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V5050</w:t>
            </w:r>
          </w:p>
        </w:tc>
        <w:tc>
          <w:tcPr>
            <w:tcW w:w="1139" w:type="dxa"/>
            <w:gridSpan w:val="2"/>
          </w:tcPr>
          <w:p w:rsidR="00B232E0" w:rsidRPr="00C3023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b/>
                <w:sz w:val="16"/>
                <w:szCs w:val="16"/>
              </w:rPr>
              <w:t>180,12</w:t>
            </w:r>
          </w:p>
        </w:tc>
        <w:tc>
          <w:tcPr>
            <w:tcW w:w="1139" w:type="dxa"/>
          </w:tcPr>
          <w:p w:rsidR="00B232E0" w:rsidRPr="00C3023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b/>
                <w:sz w:val="16"/>
                <w:szCs w:val="16"/>
              </w:rPr>
              <w:t>180,12</w:t>
            </w:r>
          </w:p>
        </w:tc>
        <w:tc>
          <w:tcPr>
            <w:tcW w:w="1276" w:type="dxa"/>
          </w:tcPr>
          <w:p w:rsidR="00B232E0" w:rsidRPr="00C3023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C30233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C30233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4" w:type="dxa"/>
          </w:tcPr>
          <w:p w:rsidR="00B232E0" w:rsidRPr="00C30233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1" w:type="dxa"/>
          </w:tcPr>
          <w:p w:rsidR="00B232E0" w:rsidRPr="00C30233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b/>
                <w:sz w:val="16"/>
                <w:szCs w:val="16"/>
              </w:rPr>
              <w:t>607</w:t>
            </w:r>
          </w:p>
        </w:tc>
        <w:tc>
          <w:tcPr>
            <w:tcW w:w="576" w:type="dxa"/>
          </w:tcPr>
          <w:p w:rsidR="00B232E0" w:rsidRPr="00C30233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b/>
                <w:sz w:val="16"/>
                <w:szCs w:val="16"/>
              </w:rPr>
              <w:t>04.09</w:t>
            </w:r>
          </w:p>
        </w:tc>
        <w:tc>
          <w:tcPr>
            <w:tcW w:w="821" w:type="dxa"/>
          </w:tcPr>
          <w:p w:rsidR="00B232E0" w:rsidRPr="00C30233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24</w:t>
            </w:r>
            <w:r w:rsidRPr="00C30233">
              <w:rPr>
                <w:rFonts w:ascii="Times New Roman" w:hAnsi="Times New Roman" w:cs="Times New Roman"/>
                <w:b/>
                <w:sz w:val="16"/>
                <w:szCs w:val="16"/>
              </w:rPr>
              <w:t>.0.09.55050</w:t>
            </w:r>
          </w:p>
        </w:tc>
        <w:tc>
          <w:tcPr>
            <w:tcW w:w="1139" w:type="dxa"/>
            <w:gridSpan w:val="2"/>
          </w:tcPr>
          <w:p w:rsidR="00B232E0" w:rsidRPr="00C3023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b/>
                <w:sz w:val="16"/>
                <w:szCs w:val="16"/>
              </w:rPr>
              <w:t>17831,4</w:t>
            </w:r>
          </w:p>
        </w:tc>
        <w:tc>
          <w:tcPr>
            <w:tcW w:w="1139" w:type="dxa"/>
          </w:tcPr>
          <w:p w:rsidR="00B232E0" w:rsidRPr="00C3023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b/>
                <w:sz w:val="16"/>
                <w:szCs w:val="16"/>
              </w:rPr>
              <w:t>17831,4</w:t>
            </w:r>
          </w:p>
        </w:tc>
        <w:tc>
          <w:tcPr>
            <w:tcW w:w="1276" w:type="dxa"/>
          </w:tcPr>
          <w:p w:rsidR="00B232E0" w:rsidRPr="00C3023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C30233" w:rsidRDefault="00B232E0" w:rsidP="00416E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C30233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2E0" w:rsidRPr="00C30233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Ответственный исполнитель</w:t>
            </w:r>
          </w:p>
          <w:p w:rsidR="00B232E0" w:rsidRPr="00C30233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023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отдел  муниципальных закупок</w:t>
            </w:r>
          </w:p>
        </w:tc>
        <w:tc>
          <w:tcPr>
            <w:tcW w:w="701" w:type="dxa"/>
          </w:tcPr>
          <w:p w:rsidR="00B232E0" w:rsidRPr="00C30233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C30233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C30233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C3023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C3023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C30233" w:rsidRDefault="00B232E0" w:rsidP="00416E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2E0" w:rsidRPr="0081378D" w:rsidTr="00416E21">
        <w:trPr>
          <w:trHeight w:val="23"/>
        </w:trPr>
        <w:tc>
          <w:tcPr>
            <w:tcW w:w="533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6" w:type="dxa"/>
            <w:vAlign w:val="bottom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70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B232E0" w:rsidRPr="0081378D" w:rsidRDefault="00B232E0" w:rsidP="00416E21">
            <w:pPr>
              <w:tabs>
                <w:tab w:val="left" w:pos="9354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232E0" w:rsidRDefault="00B232E0" w:rsidP="00B232E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232E0" w:rsidRPr="004C716E" w:rsidRDefault="00B232E0" w:rsidP="00B232E0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  <w:r w:rsidRPr="004C716E">
        <w:rPr>
          <w:rFonts w:ascii="Times New Roman" w:hAnsi="Times New Roman" w:cs="Times New Roman"/>
          <w:sz w:val="18"/>
          <w:szCs w:val="18"/>
        </w:rPr>
        <w:lastRenderedPageBreak/>
        <w:t>Таблица 5</w:t>
      </w:r>
    </w:p>
    <w:p w:rsidR="00B232E0" w:rsidRPr="004C716E" w:rsidRDefault="00B232E0" w:rsidP="00B232E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232E0" w:rsidRPr="00F96596" w:rsidRDefault="00B232E0" w:rsidP="00B232E0">
      <w:pPr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F96596">
        <w:rPr>
          <w:rFonts w:ascii="Times New Roman" w:hAnsi="Times New Roman" w:cs="Times New Roman"/>
          <w:b/>
          <w:sz w:val="27"/>
          <w:szCs w:val="27"/>
        </w:rPr>
        <w:t xml:space="preserve">Информация </w:t>
      </w:r>
    </w:p>
    <w:p w:rsidR="00B232E0" w:rsidRPr="00F96596" w:rsidRDefault="00B232E0" w:rsidP="00B232E0">
      <w:pPr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F96596">
        <w:rPr>
          <w:rFonts w:ascii="Times New Roman" w:hAnsi="Times New Roman" w:cs="Times New Roman"/>
          <w:b/>
          <w:sz w:val="27"/>
          <w:szCs w:val="27"/>
        </w:rPr>
        <w:t xml:space="preserve">о ресурсном обеспечении муниципальной программы за счет средств местного бюджета </w:t>
      </w:r>
    </w:p>
    <w:p w:rsidR="00B232E0" w:rsidRPr="00F96596" w:rsidRDefault="00B232E0" w:rsidP="00B232E0">
      <w:pPr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F96596">
        <w:rPr>
          <w:rFonts w:ascii="Times New Roman" w:hAnsi="Times New Roman" w:cs="Times New Roman"/>
          <w:b/>
          <w:sz w:val="27"/>
          <w:szCs w:val="27"/>
        </w:rPr>
        <w:t xml:space="preserve">и прогнозная оценка привлекаемых на реализацию ее целей средств федерального бюджета, </w:t>
      </w:r>
    </w:p>
    <w:p w:rsidR="00B232E0" w:rsidRPr="00F96596" w:rsidRDefault="00B232E0" w:rsidP="00B232E0">
      <w:pPr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F96596">
        <w:rPr>
          <w:rFonts w:ascii="Times New Roman" w:hAnsi="Times New Roman" w:cs="Times New Roman"/>
          <w:b/>
          <w:sz w:val="27"/>
          <w:szCs w:val="27"/>
        </w:rPr>
        <w:t>областного бюджета, внебюджетных источников</w:t>
      </w:r>
    </w:p>
    <w:p w:rsidR="00B232E0" w:rsidRPr="00F96596" w:rsidRDefault="00B232E0" w:rsidP="00B232E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6596">
        <w:rPr>
          <w:rFonts w:ascii="Times New Roman" w:hAnsi="Times New Roman" w:cs="Times New Roman"/>
          <w:b/>
          <w:sz w:val="27"/>
          <w:szCs w:val="27"/>
        </w:rPr>
        <w:t xml:space="preserve">«Социально – экономическое развитие муниципального образования «Биробиджанский муниципальный район» 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F96596">
        <w:rPr>
          <w:rFonts w:ascii="Times New Roman" w:hAnsi="Times New Roman" w:cs="Times New Roman"/>
          <w:b/>
          <w:sz w:val="27"/>
          <w:szCs w:val="27"/>
        </w:rPr>
        <w:t>на 2020 - 2021 годы»</w:t>
      </w:r>
    </w:p>
    <w:p w:rsidR="00B232E0" w:rsidRPr="004C716E" w:rsidRDefault="00B232E0" w:rsidP="00B232E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32E0" w:rsidRPr="004C716E" w:rsidRDefault="00B232E0" w:rsidP="00B232E0">
      <w:pPr>
        <w:rPr>
          <w:rFonts w:ascii="Times New Roman" w:hAnsi="Times New Roman" w:cs="Times New Roman"/>
          <w:sz w:val="18"/>
          <w:szCs w:val="18"/>
        </w:rPr>
      </w:pPr>
    </w:p>
    <w:p w:rsidR="00B232E0" w:rsidRPr="004C716E" w:rsidRDefault="00B232E0" w:rsidP="00B232E0">
      <w:pPr>
        <w:tabs>
          <w:tab w:val="left" w:pos="7325"/>
        </w:tabs>
        <w:rPr>
          <w:rFonts w:ascii="Times New Roman" w:hAnsi="Times New Roman" w:cs="Times New Roman"/>
          <w:sz w:val="18"/>
          <w:szCs w:val="18"/>
        </w:rPr>
      </w:pPr>
      <w:r w:rsidRPr="004C716E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7191"/>
        <w:gridCol w:w="1647"/>
        <w:gridCol w:w="1140"/>
        <w:gridCol w:w="1080"/>
        <w:gridCol w:w="960"/>
        <w:gridCol w:w="710"/>
        <w:gridCol w:w="710"/>
        <w:gridCol w:w="777"/>
        <w:gridCol w:w="680"/>
        <w:gridCol w:w="7"/>
      </w:tblGrid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7191" w:type="dxa"/>
            <w:vMerge w:val="restart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1647" w:type="dxa"/>
            <w:vMerge w:val="restart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5377" w:type="dxa"/>
            <w:gridSpan w:val="6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(тыс. рублей), годы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п/п</w:t>
            </w:r>
          </w:p>
        </w:tc>
        <w:tc>
          <w:tcPr>
            <w:tcW w:w="7191" w:type="dxa"/>
            <w:vMerge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«Социально – экономическое развитие муниципального образования «Биробиджанский муниципальный район» на 2020 - 2021 годы»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70901,35</w:t>
            </w:r>
          </w:p>
        </w:tc>
        <w:tc>
          <w:tcPr>
            <w:tcW w:w="108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70901,35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709,02</w:t>
            </w:r>
          </w:p>
        </w:tc>
        <w:tc>
          <w:tcPr>
            <w:tcW w:w="108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709,02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4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70192,33</w:t>
            </w:r>
          </w:p>
        </w:tc>
        <w:tc>
          <w:tcPr>
            <w:tcW w:w="108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70192,33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Другие привлеченные </w:t>
            </w: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trHeight w:val="284"/>
        </w:trPr>
        <w:tc>
          <w:tcPr>
            <w:tcW w:w="15518" w:type="dxa"/>
            <w:gridSpan w:val="11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Физическая культура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F76DEE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6D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Приобретение спортивного оборудования и инвентаря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1515,15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1515,15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15,15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15,15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привлеченные источники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.1.</w:t>
            </w:r>
          </w:p>
        </w:tc>
        <w:tc>
          <w:tcPr>
            <w:tcW w:w="719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Приобретение спортивного оборудования и инвентаря для 3-х открытых плоскостных спортивных сооружений Биробиджанского муниципального района Еврейской автономной области (с. Желтый Яр, с. Птичник, с. Найфельд)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1515,15</w:t>
            </w:r>
          </w:p>
        </w:tc>
        <w:tc>
          <w:tcPr>
            <w:tcW w:w="108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1515,15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15,15</w:t>
            </w:r>
          </w:p>
        </w:tc>
        <w:tc>
          <w:tcPr>
            <w:tcW w:w="108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15,15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4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1500,0</w:t>
            </w:r>
          </w:p>
        </w:tc>
        <w:tc>
          <w:tcPr>
            <w:tcW w:w="108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1500,0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Другие привлеченные источники</w:t>
            </w:r>
          </w:p>
        </w:tc>
        <w:tc>
          <w:tcPr>
            <w:tcW w:w="114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trHeight w:val="284"/>
        </w:trPr>
        <w:tc>
          <w:tcPr>
            <w:tcW w:w="15518" w:type="dxa"/>
            <w:gridSpan w:val="11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Благоустройство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F54849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548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2.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 дворовых территорий и общественных пространств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11325,25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11325,25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113,25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113,25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11212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11212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Внебюджетные </w:t>
            </w: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.1.</w:t>
            </w:r>
          </w:p>
        </w:tc>
        <w:tc>
          <w:tcPr>
            <w:tcW w:w="719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Благоустройство дворовых территорий и общественных пространств в Биробиджанском муниципальном районе  Еврейской автономной области, в том числе: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11325,25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11325,25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113,25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113,25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11212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11212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.1.1.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форм, установка ограждения Аллеи славы в с.</w:t>
            </w: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Надеждинское Биробиджанского муниципального района Еврейской автономной области 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626,26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626,26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6,26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6,26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.1.2.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 для благоустройства дворовых территорий и общественных пространств на территории Надеждинского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848,48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848,48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8,48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8,48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.1.3.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 и благоустройство Сквера Памяти Птичнинского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2020,2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2020,2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.1.4.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дворовых территорий и общественных пространств с приобретением малых архитектурных форм на территории Бирофельдского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1868,69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1868,69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91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18,69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18,69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1850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1850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.1.5.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 для благоустройства дворовых территорий и общественных пространств на территории Валдгеймского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1696,97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1696,97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16,97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16,97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1680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1680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.1.6.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 малых архитектурных форм для благоустройства дворовых территорий и общественных пространств на территории Дубовского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931,31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931,31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9,31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9,31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.1.7.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территории захоронения в с. Раздольное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3333,33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3333,33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F76DEE" w:rsidRDefault="00B232E0" w:rsidP="00416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6D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Устройство наружного освещения уличнодорожной сети в Биробиджанском муниципальном районе Еврейской автономной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9460,61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9460,61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94,61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94,61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9366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9366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.1.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Устройство наружного освещения уличнодорожной сети в Биробиджанском муниципальном районе Еврейской автономной области (приобретение светильников, шефмонтаж), в том числе: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9460,61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9460,61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94,61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94,61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9366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9366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.1.1.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Устройство наружного освещения уличнодорожной сети в Найфельдском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1050,51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1050,51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10,51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10,51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.1.2.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Устройство наружного освещения уличнодорожной сети в Бирофельдском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1988,89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1988,89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19,89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19,89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1969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1969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.1.3.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Устройство наружного освещения уличнодорожной сети в Валдгеймском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1848,48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1848,48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18,48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1830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1830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.1.4.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Устройство наружного освещения уличнодорожной сети в Надеждинском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1007,07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1007,07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10,07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10,07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997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997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.1.5.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Устройство наружного освещения уличнодорожной сети в Птичнинском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2525,25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2525,25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25,25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25,25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.1.6.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Устройство наружного освещения уличнодорожной сети в Дубовском сельском поселении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1040,4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1040,4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1030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1030</w:t>
            </w:r>
          </w:p>
        </w:tc>
        <w:tc>
          <w:tcPr>
            <w:tcW w:w="96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trHeight w:val="284"/>
        </w:trPr>
        <w:tc>
          <w:tcPr>
            <w:tcW w:w="15518" w:type="dxa"/>
            <w:gridSpan w:val="11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Образование 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F76DEE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6D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4.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Ремонт пищеблоков в общеобразовательных организациях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Биробиджанского муниципального района </w:t>
            </w: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Еврейской автономной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2898,99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2898,99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28,99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28,99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2870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2870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trHeight w:val="284"/>
        </w:trPr>
        <w:tc>
          <w:tcPr>
            <w:tcW w:w="15518" w:type="dxa"/>
            <w:gridSpan w:val="11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F76DEE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6D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Установка модульных котельных для теплоснабжения населенных пунктов Биробиджанского муниципального района Еврейской автономной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6261,26</w:t>
            </w:r>
          </w:p>
        </w:tc>
        <w:tc>
          <w:tcPr>
            <w:tcW w:w="108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6261,26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62,61</w:t>
            </w:r>
          </w:p>
        </w:tc>
        <w:tc>
          <w:tcPr>
            <w:tcW w:w="108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62,61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4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6198,65</w:t>
            </w:r>
          </w:p>
        </w:tc>
        <w:tc>
          <w:tcPr>
            <w:tcW w:w="108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6198,65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Внебюджетные </w:t>
            </w: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источники </w:t>
            </w:r>
          </w:p>
        </w:tc>
        <w:tc>
          <w:tcPr>
            <w:tcW w:w="114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5.1.</w:t>
            </w:r>
          </w:p>
        </w:tc>
        <w:tc>
          <w:tcPr>
            <w:tcW w:w="719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Установка модульных котельных для теплоснабжения населенных пунктов Еврейской автономной области, в том числе приобретение и установка модульной котельной в с. Бирофельд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6261,26</w:t>
            </w:r>
          </w:p>
        </w:tc>
        <w:tc>
          <w:tcPr>
            <w:tcW w:w="108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6261,26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62,61</w:t>
            </w:r>
          </w:p>
        </w:tc>
        <w:tc>
          <w:tcPr>
            <w:tcW w:w="108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62,61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4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6198,65</w:t>
            </w:r>
          </w:p>
        </w:tc>
        <w:tc>
          <w:tcPr>
            <w:tcW w:w="108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6198,65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14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F76DEE" w:rsidRDefault="00B232E0" w:rsidP="00416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6D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Проведение работ по модернизации систем водоснабжения, водоотведения и очистных сооружений Биробиджанского муниципального района Еврейской автономной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8050,51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8050,51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80,51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80,51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7970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7970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6.1.</w:t>
            </w:r>
          </w:p>
        </w:tc>
        <w:tc>
          <w:tcPr>
            <w:tcW w:w="719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Проведение работ по модернизации систем водоснабжения, водоотведения и очистных сооружений Еврейской автономной области, в том числе разработка проектной документации и проведение государственной экспертизы проектной документации: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8050,51</w:t>
            </w:r>
          </w:p>
        </w:tc>
        <w:tc>
          <w:tcPr>
            <w:tcW w:w="108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8050,51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80,51</w:t>
            </w:r>
          </w:p>
        </w:tc>
        <w:tc>
          <w:tcPr>
            <w:tcW w:w="108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80,51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7970</w:t>
            </w:r>
          </w:p>
        </w:tc>
        <w:tc>
          <w:tcPr>
            <w:tcW w:w="108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sz w:val="16"/>
                <w:szCs w:val="16"/>
              </w:rPr>
              <w:t>7970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6.1.1.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Разработка проектной документации на строительство очистных сооружений в п. Птичник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2970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7970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6.1.2.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Разработка проектной документации по установке насосной станции на водозаборе в с. Валдгейм Биробиджанского муниципального района Еврейской автономной области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5050,51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5050,51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50,51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50,51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F76DEE" w:rsidRDefault="00B232E0" w:rsidP="00416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6D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F76DEE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  <w:r w:rsidRPr="00F76D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Приобретение не менее 5 резервных источников электроснабжения для теплоснабжающих организаций Биробиджанского муниципального райо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Еврейской автономной области»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5802,30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5802,30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58,02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58,02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5744,28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5744,28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F76DEE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  <w:r w:rsidRPr="00F76D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Обустройство площадок (типового исполнения) для накопления твердых коммунальных отходов в селах Биробиджанского муниципального района Еврейской автономной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7575,76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7575,76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</w:t>
            </w: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.1.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Обустройство площадок (типового исполнения) для накопления твердых коммунальных отходов в с. Найфельд, с. Птичник, с. Бирофельд, с. Дубовое Биробиджанского муниципального района Еврейской автономной области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7575,76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7575,76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trHeight w:val="284"/>
        </w:trPr>
        <w:tc>
          <w:tcPr>
            <w:tcW w:w="15518" w:type="dxa"/>
            <w:gridSpan w:val="11"/>
            <w:hideMark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хозяйства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F76DEE" w:rsidRDefault="00B232E0" w:rsidP="00416E2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6DE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9.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Ремонт автомобильной дороги Казанка - Бирофельд Биробиджанского муниципального района Еврейской автономной области протяженностью не менее 1,7 км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18011,52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18011,52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180,12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180,12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17831,4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17831,4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32E0" w:rsidRPr="0081378D" w:rsidTr="00416E21">
        <w:trPr>
          <w:gridAfter w:val="1"/>
          <w:wAfter w:w="7" w:type="dxa"/>
          <w:trHeight w:val="284"/>
        </w:trPr>
        <w:tc>
          <w:tcPr>
            <w:tcW w:w="616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1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hideMark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B232E0" w:rsidRDefault="00B232E0" w:rsidP="00B232E0">
      <w:pPr>
        <w:jc w:val="right"/>
        <w:rPr>
          <w:rFonts w:ascii="Times New Roman" w:hAnsi="Times New Roman" w:cs="Times New Roman"/>
          <w:szCs w:val="20"/>
        </w:rPr>
        <w:sectPr w:rsidR="00B232E0" w:rsidSect="009F3488">
          <w:pgSz w:w="16840" w:h="11907" w:orient="landscape" w:code="9"/>
          <w:pgMar w:top="851" w:right="567" w:bottom="1134" w:left="567" w:header="720" w:footer="720" w:gutter="0"/>
          <w:pgNumType w:start="22"/>
          <w:cols w:space="720"/>
          <w:noEndnote/>
        </w:sectPr>
      </w:pPr>
    </w:p>
    <w:p w:rsidR="00B232E0" w:rsidRPr="00623786" w:rsidRDefault="00B232E0" w:rsidP="00B232E0">
      <w:pPr>
        <w:jc w:val="right"/>
        <w:rPr>
          <w:rFonts w:ascii="Times New Roman" w:hAnsi="Times New Roman" w:cs="Times New Roman"/>
          <w:szCs w:val="20"/>
        </w:rPr>
      </w:pPr>
      <w:r w:rsidRPr="00623786">
        <w:rPr>
          <w:rFonts w:ascii="Times New Roman" w:hAnsi="Times New Roman" w:cs="Times New Roman"/>
          <w:szCs w:val="20"/>
        </w:rPr>
        <w:lastRenderedPageBreak/>
        <w:t>Таблица 6</w:t>
      </w:r>
    </w:p>
    <w:p w:rsidR="00B232E0" w:rsidRPr="00623786" w:rsidRDefault="00B232E0" w:rsidP="00B232E0">
      <w:pPr>
        <w:jc w:val="right"/>
        <w:rPr>
          <w:rFonts w:ascii="Times New Roman" w:hAnsi="Times New Roman" w:cs="Times New Roman"/>
          <w:szCs w:val="20"/>
        </w:rPr>
      </w:pPr>
    </w:p>
    <w:p w:rsidR="00B232E0" w:rsidRPr="006D68DA" w:rsidRDefault="00B232E0" w:rsidP="00B232E0">
      <w:pPr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6D68DA">
        <w:rPr>
          <w:rFonts w:ascii="Times New Roman" w:hAnsi="Times New Roman" w:cs="Times New Roman"/>
          <w:b/>
          <w:sz w:val="27"/>
          <w:szCs w:val="27"/>
        </w:rPr>
        <w:t>Структура финансирования муниципальной программы</w:t>
      </w:r>
    </w:p>
    <w:p w:rsidR="00B232E0" w:rsidRPr="006D68DA" w:rsidRDefault="00B232E0" w:rsidP="00B232E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68DA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«Биробиджанский муниципальный район» </w:t>
      </w:r>
    </w:p>
    <w:p w:rsidR="00B232E0" w:rsidRPr="006D68DA" w:rsidRDefault="00B232E0" w:rsidP="00B232E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68DA">
        <w:rPr>
          <w:rFonts w:ascii="Times New Roman" w:hAnsi="Times New Roman" w:cs="Times New Roman"/>
          <w:b/>
          <w:sz w:val="27"/>
          <w:szCs w:val="27"/>
        </w:rPr>
        <w:t>Еврейской автономной области по направлениям расходов</w:t>
      </w:r>
    </w:p>
    <w:p w:rsidR="00B232E0" w:rsidRPr="006D68DA" w:rsidRDefault="00B232E0" w:rsidP="00B232E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68DA">
        <w:rPr>
          <w:rFonts w:ascii="Times New Roman" w:hAnsi="Times New Roman" w:cs="Times New Roman"/>
          <w:b/>
          <w:sz w:val="27"/>
          <w:szCs w:val="27"/>
        </w:rPr>
        <w:t>«Социально – экономическое развитие муниципального образования «Биробиджанский муниципальный район» на 2020 - 2021 годы»</w:t>
      </w:r>
    </w:p>
    <w:p w:rsidR="00B232E0" w:rsidRPr="00623786" w:rsidRDefault="00B232E0" w:rsidP="00B232E0">
      <w:pPr>
        <w:rPr>
          <w:rFonts w:ascii="Times New Roman" w:hAnsi="Times New Roman" w:cs="Times New Roman"/>
          <w:szCs w:val="20"/>
        </w:rPr>
      </w:pPr>
    </w:p>
    <w:tbl>
      <w:tblPr>
        <w:tblW w:w="96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990"/>
        <w:gridCol w:w="21"/>
        <w:gridCol w:w="993"/>
        <w:gridCol w:w="27"/>
        <w:gridCol w:w="23"/>
        <w:gridCol w:w="997"/>
        <w:gridCol w:w="1020"/>
        <w:gridCol w:w="1020"/>
        <w:gridCol w:w="1020"/>
        <w:gridCol w:w="906"/>
        <w:gridCol w:w="51"/>
      </w:tblGrid>
      <w:tr w:rsidR="00B232E0" w:rsidRPr="0081378D" w:rsidTr="00416E21">
        <w:trPr>
          <w:trHeight w:val="20"/>
        </w:trPr>
        <w:tc>
          <w:tcPr>
            <w:tcW w:w="3612" w:type="dxa"/>
            <w:gridSpan w:val="2"/>
            <w:vMerge w:val="restart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6078" w:type="dxa"/>
            <w:gridSpan w:val="10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B232E0" w:rsidRPr="0081378D" w:rsidTr="00416E21">
        <w:trPr>
          <w:trHeight w:val="20"/>
        </w:trPr>
        <w:tc>
          <w:tcPr>
            <w:tcW w:w="3612" w:type="dxa"/>
            <w:gridSpan w:val="2"/>
            <w:vMerge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gridSpan w:val="4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014" w:type="dxa"/>
            <w:gridSpan w:val="6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B232E0" w:rsidRPr="0081378D" w:rsidTr="00416E21">
        <w:trPr>
          <w:gridAfter w:val="1"/>
          <w:wAfter w:w="51" w:type="dxa"/>
          <w:trHeight w:val="20"/>
        </w:trPr>
        <w:tc>
          <w:tcPr>
            <w:tcW w:w="1622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3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0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B232E0" w:rsidRPr="0081378D" w:rsidTr="00416E21">
        <w:trPr>
          <w:gridAfter w:val="1"/>
          <w:wAfter w:w="51" w:type="dxa"/>
          <w:trHeight w:val="20"/>
        </w:trPr>
        <w:tc>
          <w:tcPr>
            <w:tcW w:w="1622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1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7" w:type="dxa"/>
            <w:gridSpan w:val="3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232E0" w:rsidRPr="0081378D" w:rsidTr="00416E21">
        <w:trPr>
          <w:gridAfter w:val="1"/>
          <w:wAfter w:w="51" w:type="dxa"/>
          <w:trHeight w:val="20"/>
        </w:trPr>
        <w:tc>
          <w:tcPr>
            <w:tcW w:w="1622" w:type="dxa"/>
            <w:vMerge w:val="restart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7" w:type="dxa"/>
            <w:gridSpan w:val="10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232E0" w:rsidRPr="0081378D" w:rsidTr="00416E21">
        <w:trPr>
          <w:gridAfter w:val="1"/>
          <w:wAfter w:w="51" w:type="dxa"/>
          <w:trHeight w:val="204"/>
        </w:trPr>
        <w:tc>
          <w:tcPr>
            <w:tcW w:w="1622" w:type="dxa"/>
            <w:vMerge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B232E0" w:rsidRPr="0081378D" w:rsidRDefault="00B232E0" w:rsidP="00416E21">
            <w:pPr>
              <w:rPr>
                <w:rFonts w:ascii="Times New Roman" w:hAnsi="Times New Roman"/>
                <w:sz w:val="18"/>
                <w:szCs w:val="18"/>
              </w:rPr>
            </w:pPr>
            <w:r w:rsidRPr="0081378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70901,35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70901,35</w:t>
            </w: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51" w:type="dxa"/>
          <w:trHeight w:val="204"/>
        </w:trPr>
        <w:tc>
          <w:tcPr>
            <w:tcW w:w="1622" w:type="dxa"/>
            <w:vMerge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B232E0" w:rsidRPr="0081378D" w:rsidRDefault="00B232E0" w:rsidP="00416E21">
            <w:pPr>
              <w:rPr>
                <w:rFonts w:ascii="Times New Roman" w:hAnsi="Times New Roman"/>
                <w:sz w:val="18"/>
                <w:szCs w:val="18"/>
              </w:rPr>
            </w:pPr>
            <w:r w:rsidRPr="0081378D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709,02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709,02</w:t>
            </w: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51" w:type="dxa"/>
          <w:trHeight w:val="20"/>
        </w:trPr>
        <w:tc>
          <w:tcPr>
            <w:tcW w:w="1622" w:type="dxa"/>
            <w:vMerge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B232E0" w:rsidRPr="0081378D" w:rsidRDefault="00B232E0" w:rsidP="00416E21">
            <w:pPr>
              <w:rPr>
                <w:rFonts w:ascii="Times New Roman" w:hAnsi="Times New Roman"/>
                <w:sz w:val="18"/>
                <w:szCs w:val="18"/>
              </w:rPr>
            </w:pPr>
            <w:r w:rsidRPr="0081378D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51" w:type="dxa"/>
          <w:trHeight w:val="20"/>
        </w:trPr>
        <w:tc>
          <w:tcPr>
            <w:tcW w:w="1622" w:type="dxa"/>
            <w:vMerge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70192,33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70192,33</w:t>
            </w: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51" w:type="dxa"/>
          <w:trHeight w:val="485"/>
        </w:trPr>
        <w:tc>
          <w:tcPr>
            <w:tcW w:w="1622" w:type="dxa"/>
            <w:vMerge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51" w:type="dxa"/>
          <w:trHeight w:val="20"/>
        </w:trPr>
        <w:tc>
          <w:tcPr>
            <w:tcW w:w="1622" w:type="dxa"/>
            <w:vMerge w:val="restart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7" w:type="dxa"/>
            <w:gridSpan w:val="10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</w:tr>
      <w:tr w:rsidR="00B232E0" w:rsidRPr="0081378D" w:rsidTr="00416E21">
        <w:trPr>
          <w:gridAfter w:val="1"/>
          <w:wAfter w:w="51" w:type="dxa"/>
          <w:trHeight w:val="20"/>
        </w:trPr>
        <w:tc>
          <w:tcPr>
            <w:tcW w:w="1622" w:type="dxa"/>
            <w:vMerge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9060,51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9060,51</w:t>
            </w: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51" w:type="dxa"/>
          <w:trHeight w:val="20"/>
        </w:trPr>
        <w:tc>
          <w:tcPr>
            <w:tcW w:w="1622" w:type="dxa"/>
            <w:vMerge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90,51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90,51</w:t>
            </w: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51" w:type="dxa"/>
          <w:trHeight w:val="20"/>
        </w:trPr>
        <w:tc>
          <w:tcPr>
            <w:tcW w:w="1622" w:type="dxa"/>
            <w:vMerge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51" w:type="dxa"/>
          <w:trHeight w:val="20"/>
        </w:trPr>
        <w:tc>
          <w:tcPr>
            <w:tcW w:w="1622" w:type="dxa"/>
            <w:vMerge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8970,00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8970,00</w:t>
            </w: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51" w:type="dxa"/>
          <w:trHeight w:val="20"/>
        </w:trPr>
        <w:tc>
          <w:tcPr>
            <w:tcW w:w="1622" w:type="dxa"/>
            <w:vMerge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51" w:type="dxa"/>
          <w:trHeight w:val="20"/>
        </w:trPr>
        <w:tc>
          <w:tcPr>
            <w:tcW w:w="1622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7" w:type="dxa"/>
            <w:gridSpan w:val="10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НИОКР</w:t>
            </w:r>
          </w:p>
        </w:tc>
      </w:tr>
      <w:tr w:rsidR="00B232E0" w:rsidRPr="0081378D" w:rsidTr="00416E21">
        <w:trPr>
          <w:gridAfter w:val="1"/>
          <w:wAfter w:w="51" w:type="dxa"/>
          <w:trHeight w:val="20"/>
        </w:trPr>
        <w:tc>
          <w:tcPr>
            <w:tcW w:w="1622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51" w:type="dxa"/>
          <w:trHeight w:val="20"/>
        </w:trPr>
        <w:tc>
          <w:tcPr>
            <w:tcW w:w="1622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51" w:type="dxa"/>
          <w:trHeight w:val="20"/>
        </w:trPr>
        <w:tc>
          <w:tcPr>
            <w:tcW w:w="1622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51" w:type="dxa"/>
          <w:trHeight w:val="20"/>
        </w:trPr>
        <w:tc>
          <w:tcPr>
            <w:tcW w:w="1622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51" w:type="dxa"/>
          <w:trHeight w:val="20"/>
        </w:trPr>
        <w:tc>
          <w:tcPr>
            <w:tcW w:w="1622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7" w:type="dxa"/>
            <w:gridSpan w:val="10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</w:tr>
      <w:tr w:rsidR="00B232E0" w:rsidRPr="0081378D" w:rsidTr="00416E21">
        <w:trPr>
          <w:gridAfter w:val="1"/>
          <w:wAfter w:w="51" w:type="dxa"/>
          <w:trHeight w:val="20"/>
        </w:trPr>
        <w:tc>
          <w:tcPr>
            <w:tcW w:w="1622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61840,84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61840,84</w:t>
            </w: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51" w:type="dxa"/>
          <w:trHeight w:val="20"/>
        </w:trPr>
        <w:tc>
          <w:tcPr>
            <w:tcW w:w="1622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618,51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618,51</w:t>
            </w: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51" w:type="dxa"/>
          <w:trHeight w:val="20"/>
        </w:trPr>
        <w:tc>
          <w:tcPr>
            <w:tcW w:w="1622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51" w:type="dxa"/>
          <w:trHeight w:val="20"/>
        </w:trPr>
        <w:tc>
          <w:tcPr>
            <w:tcW w:w="1622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61222,33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61222,33</w:t>
            </w: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2E0" w:rsidRPr="0081378D" w:rsidTr="00416E21">
        <w:trPr>
          <w:gridAfter w:val="1"/>
          <w:wAfter w:w="51" w:type="dxa"/>
          <w:trHeight w:val="20"/>
        </w:trPr>
        <w:tc>
          <w:tcPr>
            <w:tcW w:w="1622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2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78D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2E0" w:rsidRPr="0081378D" w:rsidRDefault="00B232E0" w:rsidP="00416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B232E0" w:rsidRPr="0081378D" w:rsidRDefault="00B232E0" w:rsidP="00416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232E0" w:rsidRPr="00623786" w:rsidRDefault="00B232E0" w:rsidP="00B232E0">
      <w:pPr>
        <w:rPr>
          <w:rFonts w:ascii="Times New Roman" w:hAnsi="Times New Roman" w:cs="Times New Roman"/>
          <w:sz w:val="27"/>
          <w:szCs w:val="27"/>
        </w:rPr>
      </w:pPr>
    </w:p>
    <w:p w:rsidR="00B232E0" w:rsidRPr="00663EC2" w:rsidRDefault="00B232E0" w:rsidP="00B232E0">
      <w:pPr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/>
      </w:r>
      <w:r>
        <w:rPr>
          <w:rFonts w:ascii="Times New Roman" w:hAnsi="Times New Roman" w:cs="Times New Roman"/>
          <w:b/>
          <w:sz w:val="27"/>
          <w:szCs w:val="27"/>
        </w:rPr>
        <w:br w:type="page"/>
      </w:r>
      <w:r w:rsidRPr="00663EC2">
        <w:rPr>
          <w:rFonts w:ascii="Times New Roman" w:hAnsi="Times New Roman" w:cs="Times New Roman"/>
          <w:b/>
          <w:sz w:val="27"/>
          <w:szCs w:val="27"/>
        </w:rPr>
        <w:lastRenderedPageBreak/>
        <w:t>11. Методика оценки эффективности государственной программы</w:t>
      </w:r>
    </w:p>
    <w:p w:rsidR="00B232E0" w:rsidRPr="00663EC2" w:rsidRDefault="00B232E0" w:rsidP="00B232E0">
      <w:pPr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программы, основанный на оценке результативности муниципальной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района.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- степени выполнения запланированных мероприятий;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- степени соответствия запланированному уровню затрат за счет средств местного бюджета;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- степени эффективности использования средств местного бюджета;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- степени достижения целевого показателя (индикатора) муниципальной программы.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Порядок проведения оценки эффективности реализации муниципальной программы включает: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- расчет интегральной оценки эффективности реализации муниципальной программы;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- расчет комплексной оценки эффективности реализации муниципальной программы.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Для расчета интегральной оценки эффективности реализации муниципальной программы определяются: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1) оценка степени реализации запланированных мероприятий;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2) оценка степени соответствия запланированному уровню затрат за счет средств местного бюджета;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3) оценка степени достижения целевого показателя (индикатора) муниципальной программы.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Оценка степени реализации запланированных мероприятий СР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м</w:t>
      </w:r>
      <w:r w:rsidRPr="00663EC2">
        <w:rPr>
          <w:rFonts w:ascii="Times New Roman" w:hAnsi="Times New Roman" w:cs="Times New Roman"/>
          <w:sz w:val="27"/>
          <w:szCs w:val="27"/>
        </w:rPr>
        <w:t xml:space="preserve"> рассчитывается по формуле:</w:t>
      </w:r>
    </w:p>
    <w:p w:rsidR="00B232E0" w:rsidRPr="00663EC2" w:rsidRDefault="00B232E0" w:rsidP="00B232E0">
      <w:pPr>
        <w:jc w:val="center"/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СР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м</w:t>
      </w:r>
      <w:r w:rsidRPr="00663EC2">
        <w:rPr>
          <w:rFonts w:ascii="Times New Roman" w:hAnsi="Times New Roman" w:cs="Times New Roman"/>
          <w:sz w:val="27"/>
          <w:szCs w:val="27"/>
        </w:rPr>
        <w:t xml:space="preserve"> = М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в</w:t>
      </w:r>
      <w:r w:rsidRPr="00663EC2">
        <w:rPr>
          <w:rFonts w:ascii="Times New Roman" w:hAnsi="Times New Roman" w:cs="Times New Roman"/>
          <w:sz w:val="27"/>
          <w:szCs w:val="27"/>
        </w:rPr>
        <w:t xml:space="preserve"> / М,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lastRenderedPageBreak/>
        <w:t>где: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СР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м</w:t>
      </w:r>
      <w:r w:rsidRPr="00663EC2">
        <w:rPr>
          <w:rFonts w:ascii="Times New Roman" w:hAnsi="Times New Roman" w:cs="Times New Roman"/>
          <w:sz w:val="27"/>
          <w:szCs w:val="27"/>
        </w:rPr>
        <w:t xml:space="preserve"> - степень реализации мероприятий;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М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в</w:t>
      </w:r>
      <w:r w:rsidRPr="00663EC2">
        <w:rPr>
          <w:rFonts w:ascii="Times New Roman" w:hAnsi="Times New Roman" w:cs="Times New Roman"/>
          <w:sz w:val="27"/>
          <w:szCs w:val="27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М - общее количество мероприятий, запланированных к реализации в отчетном году.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Оценка степени соответствия запланированному уровню затрат за счет средств местного бюджета СС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уз</w:t>
      </w:r>
      <w:r w:rsidRPr="00663EC2">
        <w:rPr>
          <w:rFonts w:ascii="Times New Roman" w:hAnsi="Times New Roman" w:cs="Times New Roman"/>
          <w:sz w:val="27"/>
          <w:szCs w:val="27"/>
        </w:rPr>
        <w:t xml:space="preserve"> рассчитывается по формуле:</w:t>
      </w:r>
    </w:p>
    <w:p w:rsidR="00B232E0" w:rsidRPr="00663EC2" w:rsidRDefault="00B232E0" w:rsidP="00B232E0">
      <w:pPr>
        <w:jc w:val="center"/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СС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уз</w:t>
      </w:r>
      <w:r w:rsidRPr="00663EC2">
        <w:rPr>
          <w:rFonts w:ascii="Times New Roman" w:hAnsi="Times New Roman" w:cs="Times New Roman"/>
          <w:sz w:val="27"/>
          <w:szCs w:val="27"/>
        </w:rPr>
        <w:t xml:space="preserve"> = З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ф</w:t>
      </w:r>
      <w:r w:rsidRPr="00663EC2">
        <w:rPr>
          <w:rFonts w:ascii="Times New Roman" w:hAnsi="Times New Roman" w:cs="Times New Roman"/>
          <w:sz w:val="27"/>
          <w:szCs w:val="27"/>
        </w:rPr>
        <w:t xml:space="preserve"> / З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r w:rsidRPr="00663EC2">
        <w:rPr>
          <w:rFonts w:ascii="Times New Roman" w:hAnsi="Times New Roman" w:cs="Times New Roman"/>
          <w:sz w:val="27"/>
          <w:szCs w:val="27"/>
        </w:rPr>
        <w:t>,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где: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СС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уз</w:t>
      </w:r>
      <w:r w:rsidRPr="00663EC2">
        <w:rPr>
          <w:rFonts w:ascii="Times New Roman" w:hAnsi="Times New Roman" w:cs="Times New Roman"/>
          <w:sz w:val="27"/>
          <w:szCs w:val="27"/>
        </w:rPr>
        <w:t xml:space="preserve"> - степень соответствия запланированному уровню затрат за счет средств местного бюджета;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З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ф</w:t>
      </w:r>
      <w:r w:rsidRPr="00663EC2">
        <w:rPr>
          <w:rFonts w:ascii="Times New Roman" w:hAnsi="Times New Roman" w:cs="Times New Roman"/>
          <w:sz w:val="27"/>
          <w:szCs w:val="27"/>
        </w:rPr>
        <w:t xml:space="preserve"> - фактические расходы на реализацию программы в отчетном году;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З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r w:rsidRPr="00663EC2">
        <w:rPr>
          <w:rFonts w:ascii="Times New Roman" w:hAnsi="Times New Roman" w:cs="Times New Roman"/>
          <w:sz w:val="27"/>
          <w:szCs w:val="27"/>
        </w:rPr>
        <w:t xml:space="preserve"> - плановые расходы на реализацию программы.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Оценка степени достижения целевых показателей (индикаторов) муниципальной программы СД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цп</w:t>
      </w:r>
      <w:r w:rsidRPr="00663EC2">
        <w:rPr>
          <w:rFonts w:ascii="Times New Roman" w:hAnsi="Times New Roman" w:cs="Times New Roman"/>
          <w:sz w:val="27"/>
          <w:szCs w:val="27"/>
        </w:rPr>
        <w:t xml:space="preserve"> рассчитывается по формуле:</w:t>
      </w:r>
    </w:p>
    <w:p w:rsidR="00B232E0" w:rsidRPr="00663EC2" w:rsidRDefault="00B232E0" w:rsidP="00B232E0">
      <w:pPr>
        <w:jc w:val="center"/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noProof/>
          <w:position w:val="-23"/>
          <w:sz w:val="27"/>
          <w:szCs w:val="27"/>
        </w:rPr>
        <w:drawing>
          <wp:inline distT="0" distB="0" distL="0" distR="0">
            <wp:extent cx="2276475" cy="438150"/>
            <wp:effectExtent l="0" t="0" r="0" b="0"/>
            <wp:docPr id="2" name="Рисунок 2" descr="base_23978_5981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78_59815_32768"/>
                    <pic:cNvPicPr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где: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СД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цп</w:t>
      </w:r>
      <w:r w:rsidRPr="00663EC2">
        <w:rPr>
          <w:rFonts w:ascii="Times New Roman" w:hAnsi="Times New Roman" w:cs="Times New Roman"/>
          <w:sz w:val="27"/>
          <w:szCs w:val="27"/>
        </w:rPr>
        <w:t xml:space="preserve"> - степень достижения целевого показателя (индикатора) муниципальной программы;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ЗП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ф</w:t>
      </w:r>
      <w:r w:rsidRPr="00663EC2">
        <w:rPr>
          <w:rFonts w:ascii="Times New Roman" w:hAnsi="Times New Roman" w:cs="Times New Roman"/>
          <w:sz w:val="27"/>
          <w:szCs w:val="27"/>
        </w:rPr>
        <w:t xml:space="preserve"> - значение целевого показателя (индикатора), фактически достигнутое на конец отчетного года;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ЗП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r w:rsidRPr="00663EC2">
        <w:rPr>
          <w:rFonts w:ascii="Times New Roman" w:hAnsi="Times New Roman" w:cs="Times New Roman"/>
          <w:sz w:val="27"/>
          <w:szCs w:val="27"/>
        </w:rPr>
        <w:t xml:space="preserve"> - плановое значение целевого показателя (индикатора);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ЗП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фi</w:t>
      </w:r>
      <w:r w:rsidRPr="00663EC2">
        <w:rPr>
          <w:rFonts w:ascii="Times New Roman" w:hAnsi="Times New Roman" w:cs="Times New Roman"/>
          <w:sz w:val="27"/>
          <w:szCs w:val="27"/>
        </w:rPr>
        <w:t xml:space="preserve"> - значение i целевого показателя (индикатора), фактически достигнутое на конец отчетного года;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ЗП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пi</w:t>
      </w:r>
      <w:r w:rsidRPr="00663EC2">
        <w:rPr>
          <w:rFonts w:ascii="Times New Roman" w:hAnsi="Times New Roman" w:cs="Times New Roman"/>
          <w:sz w:val="27"/>
          <w:szCs w:val="27"/>
        </w:rPr>
        <w:t xml:space="preserve"> - плановое значение i целевого показателя (индикатора);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К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i</w:t>
      </w:r>
      <w:r w:rsidRPr="00663EC2">
        <w:rPr>
          <w:rFonts w:ascii="Times New Roman" w:hAnsi="Times New Roman" w:cs="Times New Roman"/>
          <w:sz w:val="27"/>
          <w:szCs w:val="27"/>
        </w:rPr>
        <w:t xml:space="preserve"> - количество показателей (индикаторов) муниципальной программы.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Значение интегральной оценки эффективности реализации муниципальной программы рассчитывается по формуле:</w:t>
      </w:r>
    </w:p>
    <w:p w:rsidR="00B232E0" w:rsidRPr="00663EC2" w:rsidRDefault="00B232E0" w:rsidP="00B232E0">
      <w:pPr>
        <w:jc w:val="center"/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ЭР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мп</w:t>
      </w:r>
      <w:r w:rsidRPr="00663EC2">
        <w:rPr>
          <w:rFonts w:ascii="Times New Roman" w:hAnsi="Times New Roman" w:cs="Times New Roman"/>
          <w:sz w:val="27"/>
          <w:szCs w:val="27"/>
        </w:rPr>
        <w:t xml:space="preserve"> = 0,5 x СД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цп</w:t>
      </w:r>
      <w:r w:rsidRPr="00663EC2">
        <w:rPr>
          <w:rFonts w:ascii="Times New Roman" w:hAnsi="Times New Roman" w:cs="Times New Roman"/>
          <w:sz w:val="27"/>
          <w:szCs w:val="27"/>
        </w:rPr>
        <w:t xml:space="preserve"> + 0,3 x СС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уз</w:t>
      </w:r>
      <w:r w:rsidRPr="00663EC2">
        <w:rPr>
          <w:rFonts w:ascii="Times New Roman" w:hAnsi="Times New Roman" w:cs="Times New Roman"/>
          <w:sz w:val="27"/>
          <w:szCs w:val="27"/>
        </w:rPr>
        <w:t xml:space="preserve"> + 0,2 x СР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м</w:t>
      </w:r>
      <w:r w:rsidRPr="00663EC2">
        <w:rPr>
          <w:rFonts w:ascii="Times New Roman" w:hAnsi="Times New Roman" w:cs="Times New Roman"/>
          <w:sz w:val="27"/>
          <w:szCs w:val="27"/>
        </w:rPr>
        <w:t>,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lastRenderedPageBreak/>
        <w:t>где: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ЭР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мп</w:t>
      </w:r>
      <w:r w:rsidRPr="00663EC2">
        <w:rPr>
          <w:rFonts w:ascii="Times New Roman" w:hAnsi="Times New Roman" w:cs="Times New Roman"/>
          <w:sz w:val="27"/>
          <w:szCs w:val="27"/>
        </w:rPr>
        <w:t xml:space="preserve"> - интегральная оценка эффективности реализации муниципальных программ;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СД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цп</w:t>
      </w:r>
      <w:r w:rsidRPr="00663EC2">
        <w:rPr>
          <w:rFonts w:ascii="Times New Roman" w:hAnsi="Times New Roman" w:cs="Times New Roman"/>
          <w:sz w:val="27"/>
          <w:szCs w:val="27"/>
        </w:rPr>
        <w:t xml:space="preserve"> - степень достижения целевого показателя (индикатора) муниципальной программы;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СС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уз</w:t>
      </w:r>
      <w:r w:rsidRPr="00663EC2">
        <w:rPr>
          <w:rFonts w:ascii="Times New Roman" w:hAnsi="Times New Roman" w:cs="Times New Roman"/>
          <w:sz w:val="27"/>
          <w:szCs w:val="27"/>
        </w:rPr>
        <w:t xml:space="preserve"> - степень соответствия запланированному уровню затрат за счет средств местного бюджета;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СР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м</w:t>
      </w:r>
      <w:r w:rsidRPr="00663EC2">
        <w:rPr>
          <w:rFonts w:ascii="Times New Roman" w:hAnsi="Times New Roman" w:cs="Times New Roman"/>
          <w:sz w:val="27"/>
          <w:szCs w:val="27"/>
        </w:rPr>
        <w:t xml:space="preserve"> - степень реализации мероприятий.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программы (ЭР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мп</w:t>
      </w:r>
      <w:r w:rsidRPr="00663EC2">
        <w:rPr>
          <w:rFonts w:ascii="Times New Roman" w:hAnsi="Times New Roman" w:cs="Times New Roman"/>
          <w:sz w:val="27"/>
          <w:szCs w:val="27"/>
        </w:rPr>
        <w:t>) составляет не менее 0,90.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Эффективность реализации муниципальной программы признается средней в случае, если значение интегральной оценки эффективности реализации муниципальной программы (ЭР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мп</w:t>
      </w:r>
      <w:r w:rsidRPr="00663EC2">
        <w:rPr>
          <w:rFonts w:ascii="Times New Roman" w:hAnsi="Times New Roman" w:cs="Times New Roman"/>
          <w:sz w:val="27"/>
          <w:szCs w:val="27"/>
        </w:rPr>
        <w:t>) составляет не менее 0,80.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Эффективность реализации муниципальной программы признается удовлетворительной в случае, если значение интегральной оценки эффективности реализации муниципальной программы (ЭР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мп</w:t>
      </w:r>
      <w:r w:rsidRPr="00663EC2">
        <w:rPr>
          <w:rFonts w:ascii="Times New Roman" w:hAnsi="Times New Roman" w:cs="Times New Roman"/>
          <w:sz w:val="27"/>
          <w:szCs w:val="27"/>
        </w:rPr>
        <w:t>) составляет не менее 0,70.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В остальных случаях эффективность реализации муниципальной программы признается неудовлетворительной.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бюджета.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Оценка эффективности использования средств местного бюджета является оценочным показателем, используемым при подведении итогов оценки эффективности реализации муниципальных программ.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Оценка степени эффективности использования средств местного бюджета Э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мб</w:t>
      </w:r>
      <w:r w:rsidRPr="00663EC2">
        <w:rPr>
          <w:rFonts w:ascii="Times New Roman" w:hAnsi="Times New Roman" w:cs="Times New Roman"/>
          <w:sz w:val="27"/>
          <w:szCs w:val="27"/>
        </w:rPr>
        <w:t xml:space="preserve"> рассчитывается по формуле:</w:t>
      </w:r>
    </w:p>
    <w:p w:rsidR="00B232E0" w:rsidRPr="00663EC2" w:rsidRDefault="00B232E0" w:rsidP="00B232E0">
      <w:pPr>
        <w:jc w:val="center"/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Э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мб</w:t>
      </w:r>
      <w:r w:rsidRPr="00663EC2">
        <w:rPr>
          <w:rFonts w:ascii="Times New Roman" w:hAnsi="Times New Roman" w:cs="Times New Roman"/>
          <w:sz w:val="27"/>
          <w:szCs w:val="27"/>
        </w:rPr>
        <w:t xml:space="preserve"> = СД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цп</w:t>
      </w:r>
      <w:r w:rsidRPr="00663EC2">
        <w:rPr>
          <w:rFonts w:ascii="Times New Roman" w:hAnsi="Times New Roman" w:cs="Times New Roman"/>
          <w:sz w:val="27"/>
          <w:szCs w:val="27"/>
        </w:rPr>
        <w:t xml:space="preserve"> / СС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уз</w:t>
      </w:r>
      <w:r w:rsidRPr="00663EC2">
        <w:rPr>
          <w:rFonts w:ascii="Times New Roman" w:hAnsi="Times New Roman" w:cs="Times New Roman"/>
          <w:sz w:val="27"/>
          <w:szCs w:val="27"/>
        </w:rPr>
        <w:t>,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где: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Э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мб</w:t>
      </w:r>
      <w:r w:rsidRPr="00663EC2">
        <w:rPr>
          <w:rFonts w:ascii="Times New Roman" w:hAnsi="Times New Roman" w:cs="Times New Roman"/>
          <w:sz w:val="27"/>
          <w:szCs w:val="27"/>
        </w:rPr>
        <w:t xml:space="preserve"> - эффективность использования средств местного бюджета;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СД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цп</w:t>
      </w:r>
      <w:r w:rsidRPr="00663EC2">
        <w:rPr>
          <w:rFonts w:ascii="Times New Roman" w:hAnsi="Times New Roman" w:cs="Times New Roman"/>
          <w:sz w:val="27"/>
          <w:szCs w:val="27"/>
        </w:rPr>
        <w:t xml:space="preserve"> - степень достижения целевого показателя (индикатора) муниципальной программы;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lastRenderedPageBreak/>
        <w:t>СС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уз</w:t>
      </w:r>
      <w:r w:rsidRPr="00663EC2">
        <w:rPr>
          <w:rFonts w:ascii="Times New Roman" w:hAnsi="Times New Roman" w:cs="Times New Roman"/>
          <w:sz w:val="27"/>
          <w:szCs w:val="27"/>
        </w:rPr>
        <w:t xml:space="preserve"> - степень соответствия запланированному уровню затрат за счет средств местного бюджета.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Оценка эффективности использования средств местного бюджета будет тем выше, чем выше уровень достижения плановых значений целевых показателей (индикаторов) муниципальной программы и меньше объем использования средств местного бюджета.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Удельный вес рабочих мест, на которых проведена специальная оценка условий труда, в общем количестве рабочих мест:</w:t>
      </w:r>
    </w:p>
    <w:p w:rsidR="00B232E0" w:rsidRPr="00663EC2" w:rsidRDefault="00B232E0" w:rsidP="00B232E0">
      <w:pPr>
        <w:jc w:val="center"/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УВ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рм</w:t>
      </w:r>
      <w:r w:rsidRPr="00663EC2">
        <w:rPr>
          <w:rFonts w:ascii="Times New Roman" w:hAnsi="Times New Roman" w:cs="Times New Roman"/>
          <w:sz w:val="27"/>
          <w:szCs w:val="27"/>
        </w:rPr>
        <w:t xml:space="preserve"> = РМ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поот</w:t>
      </w:r>
      <w:r w:rsidRPr="00663EC2">
        <w:rPr>
          <w:rFonts w:ascii="Times New Roman" w:hAnsi="Times New Roman" w:cs="Times New Roman"/>
          <w:sz w:val="27"/>
          <w:szCs w:val="27"/>
        </w:rPr>
        <w:t xml:space="preserve"> / РМ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ин</w:t>
      </w:r>
      <w:r w:rsidRPr="00663EC2">
        <w:rPr>
          <w:rFonts w:ascii="Times New Roman" w:hAnsi="Times New Roman" w:cs="Times New Roman"/>
          <w:sz w:val="27"/>
          <w:szCs w:val="27"/>
        </w:rPr>
        <w:t xml:space="preserve"> x 100%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УВ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рм</w:t>
      </w:r>
      <w:r w:rsidRPr="00663EC2">
        <w:rPr>
          <w:rFonts w:ascii="Times New Roman" w:hAnsi="Times New Roman" w:cs="Times New Roman"/>
          <w:sz w:val="27"/>
          <w:szCs w:val="27"/>
        </w:rPr>
        <w:t xml:space="preserve"> - удельный вес рабочих мест, на которых проведена специальная оценка условий труда, в общем количестве рабочих мест;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РМ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поот</w:t>
      </w:r>
      <w:r w:rsidRPr="00663EC2">
        <w:rPr>
          <w:rFonts w:ascii="Times New Roman" w:hAnsi="Times New Roman" w:cs="Times New Roman"/>
          <w:sz w:val="27"/>
          <w:szCs w:val="27"/>
        </w:rPr>
        <w:t xml:space="preserve"> - рабочие места, на которых проведена специальная оценка условий труда в 2018 году;</w:t>
      </w:r>
    </w:p>
    <w:p w:rsidR="00B232E0" w:rsidRPr="00663EC2" w:rsidRDefault="00B232E0" w:rsidP="00B232E0">
      <w:pPr>
        <w:rPr>
          <w:rFonts w:ascii="Times New Roman" w:hAnsi="Times New Roman" w:cs="Times New Roman"/>
          <w:sz w:val="27"/>
          <w:szCs w:val="27"/>
        </w:rPr>
      </w:pPr>
      <w:r w:rsidRPr="00663EC2">
        <w:rPr>
          <w:rFonts w:ascii="Times New Roman" w:hAnsi="Times New Roman" w:cs="Times New Roman"/>
          <w:sz w:val="27"/>
          <w:szCs w:val="27"/>
        </w:rPr>
        <w:t>РМ</w:t>
      </w:r>
      <w:r w:rsidRPr="00663EC2">
        <w:rPr>
          <w:rFonts w:ascii="Times New Roman" w:hAnsi="Times New Roman" w:cs="Times New Roman"/>
          <w:sz w:val="27"/>
          <w:szCs w:val="27"/>
          <w:vertAlign w:val="subscript"/>
        </w:rPr>
        <w:t>ин</w:t>
      </w:r>
      <w:r w:rsidRPr="00663EC2">
        <w:rPr>
          <w:rFonts w:ascii="Times New Roman" w:hAnsi="Times New Roman" w:cs="Times New Roman"/>
          <w:sz w:val="27"/>
          <w:szCs w:val="27"/>
        </w:rPr>
        <w:t xml:space="preserve"> - рабочие места, имеющиеся в наличии.</w:t>
      </w:r>
    </w:p>
    <w:bookmarkEnd w:id="2"/>
    <w:p w:rsidR="00B232E0" w:rsidRPr="00663EC2" w:rsidRDefault="00B232E0" w:rsidP="00B232E0">
      <w:pPr>
        <w:pStyle w:val="af0"/>
        <w:spacing w:before="0"/>
        <w:ind w:left="0" w:firstLine="720"/>
        <w:rPr>
          <w:rFonts w:ascii="Times New Roman" w:hAnsi="Times New Roman" w:cs="Times New Roman"/>
          <w:sz w:val="27"/>
          <w:szCs w:val="27"/>
        </w:rPr>
      </w:pPr>
    </w:p>
    <w:p w:rsidR="00C70CEC" w:rsidRPr="008D25DA" w:rsidRDefault="00C70CEC" w:rsidP="007814DB">
      <w:pPr>
        <w:pStyle w:val="ConsPlusNormal"/>
        <w:ind w:left="538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70CEC" w:rsidRPr="008D25DA" w:rsidSect="008F6A9E">
      <w:headerReference w:type="default" r:id="rId21"/>
      <w:pgSz w:w="11905" w:h="16838" w:code="9"/>
      <w:pgMar w:top="1134" w:right="851" w:bottom="568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4BC" w:rsidRDefault="00F824BC" w:rsidP="007D190B">
      <w:pPr>
        <w:spacing w:after="0" w:line="240" w:lineRule="auto"/>
      </w:pPr>
      <w:r>
        <w:separator/>
      </w:r>
    </w:p>
  </w:endnote>
  <w:endnote w:type="continuationSeparator" w:id="0">
    <w:p w:rsidR="00F824BC" w:rsidRDefault="00F824BC" w:rsidP="007D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4BC" w:rsidRDefault="00F824BC" w:rsidP="007D190B">
      <w:pPr>
        <w:spacing w:after="0" w:line="240" w:lineRule="auto"/>
      </w:pPr>
      <w:r>
        <w:separator/>
      </w:r>
    </w:p>
  </w:footnote>
  <w:footnote w:type="continuationSeparator" w:id="0">
    <w:p w:rsidR="00F824BC" w:rsidRDefault="00F824BC" w:rsidP="007D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2E0" w:rsidRDefault="00B232E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B232E0" w:rsidRDefault="00B232E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2E0" w:rsidRDefault="00B232E0">
    <w:pPr>
      <w:pStyle w:val="a7"/>
      <w:jc w:val="center"/>
    </w:pPr>
  </w:p>
  <w:p w:rsidR="00B232E0" w:rsidRDefault="00B232E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4292"/>
      <w:docPartObj>
        <w:docPartGallery w:val="Page Numbers (Top of Page)"/>
        <w:docPartUnique/>
      </w:docPartObj>
    </w:sdtPr>
    <w:sdtEndPr/>
    <w:sdtContent>
      <w:p w:rsidR="007D190B" w:rsidRDefault="001475D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2E0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7D190B" w:rsidRDefault="007D19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7E3"/>
    <w:multiLevelType w:val="hybridMultilevel"/>
    <w:tmpl w:val="85BC0554"/>
    <w:lvl w:ilvl="0" w:tplc="D9261E8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B078B2"/>
    <w:multiLevelType w:val="hybridMultilevel"/>
    <w:tmpl w:val="AEF6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2E0998"/>
    <w:multiLevelType w:val="hybridMultilevel"/>
    <w:tmpl w:val="6972DB00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51941"/>
    <w:multiLevelType w:val="hybridMultilevel"/>
    <w:tmpl w:val="FCE8073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83830"/>
    <w:multiLevelType w:val="hybridMultilevel"/>
    <w:tmpl w:val="33FCC7D8"/>
    <w:lvl w:ilvl="0" w:tplc="FC26EC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FA48CF"/>
    <w:multiLevelType w:val="hybridMultilevel"/>
    <w:tmpl w:val="24DC956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944C1"/>
    <w:multiLevelType w:val="hybridMultilevel"/>
    <w:tmpl w:val="7DE8ACEE"/>
    <w:lvl w:ilvl="0" w:tplc="6B0AF3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FAD7FBC"/>
    <w:multiLevelType w:val="hybridMultilevel"/>
    <w:tmpl w:val="2E34005C"/>
    <w:lvl w:ilvl="0" w:tplc="47B2D5E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C9A"/>
    <w:rsid w:val="00011DD5"/>
    <w:rsid w:val="000422EF"/>
    <w:rsid w:val="000901B9"/>
    <w:rsid w:val="00094BCF"/>
    <w:rsid w:val="000A5B41"/>
    <w:rsid w:val="000C53E2"/>
    <w:rsid w:val="000C7098"/>
    <w:rsid w:val="001424DE"/>
    <w:rsid w:val="001475D5"/>
    <w:rsid w:val="001D1106"/>
    <w:rsid w:val="002234CD"/>
    <w:rsid w:val="00240CD2"/>
    <w:rsid w:val="00272B62"/>
    <w:rsid w:val="002D1116"/>
    <w:rsid w:val="002D7D03"/>
    <w:rsid w:val="0032544F"/>
    <w:rsid w:val="00325F07"/>
    <w:rsid w:val="003640A6"/>
    <w:rsid w:val="00373866"/>
    <w:rsid w:val="00375377"/>
    <w:rsid w:val="00380771"/>
    <w:rsid w:val="0039112B"/>
    <w:rsid w:val="003976C6"/>
    <w:rsid w:val="003A4745"/>
    <w:rsid w:val="00421C8D"/>
    <w:rsid w:val="004979D2"/>
    <w:rsid w:val="004A0E9A"/>
    <w:rsid w:val="004E686E"/>
    <w:rsid w:val="004F4DDE"/>
    <w:rsid w:val="004F5EBB"/>
    <w:rsid w:val="005351E8"/>
    <w:rsid w:val="00537B97"/>
    <w:rsid w:val="005571F2"/>
    <w:rsid w:val="005B669A"/>
    <w:rsid w:val="0067439F"/>
    <w:rsid w:val="00680394"/>
    <w:rsid w:val="006D6A0D"/>
    <w:rsid w:val="006E606E"/>
    <w:rsid w:val="00702A7E"/>
    <w:rsid w:val="00720254"/>
    <w:rsid w:val="007220F7"/>
    <w:rsid w:val="00745A64"/>
    <w:rsid w:val="00754D9D"/>
    <w:rsid w:val="00755B32"/>
    <w:rsid w:val="007627A9"/>
    <w:rsid w:val="007753CF"/>
    <w:rsid w:val="007814DB"/>
    <w:rsid w:val="007B7D3F"/>
    <w:rsid w:val="007C41A0"/>
    <w:rsid w:val="007D190B"/>
    <w:rsid w:val="007D53CA"/>
    <w:rsid w:val="007D784C"/>
    <w:rsid w:val="007E34AB"/>
    <w:rsid w:val="007E5EF9"/>
    <w:rsid w:val="008339B8"/>
    <w:rsid w:val="0083472A"/>
    <w:rsid w:val="00893506"/>
    <w:rsid w:val="008A3584"/>
    <w:rsid w:val="008A5DA2"/>
    <w:rsid w:val="008B580A"/>
    <w:rsid w:val="008D25DA"/>
    <w:rsid w:val="008D6D6F"/>
    <w:rsid w:val="008F5B95"/>
    <w:rsid w:val="008F6A9E"/>
    <w:rsid w:val="009303C2"/>
    <w:rsid w:val="009A55F4"/>
    <w:rsid w:val="009D717D"/>
    <w:rsid w:val="009D7BE5"/>
    <w:rsid w:val="009E19E6"/>
    <w:rsid w:val="00A17EDC"/>
    <w:rsid w:val="00A75916"/>
    <w:rsid w:val="00B065C9"/>
    <w:rsid w:val="00B232E0"/>
    <w:rsid w:val="00BB1387"/>
    <w:rsid w:val="00BE14DF"/>
    <w:rsid w:val="00C34A92"/>
    <w:rsid w:val="00C650D9"/>
    <w:rsid w:val="00C70CEC"/>
    <w:rsid w:val="00C815D8"/>
    <w:rsid w:val="00C90ED7"/>
    <w:rsid w:val="00CA0B1C"/>
    <w:rsid w:val="00CA3894"/>
    <w:rsid w:val="00CC6888"/>
    <w:rsid w:val="00CE0107"/>
    <w:rsid w:val="00CE27E9"/>
    <w:rsid w:val="00CF258A"/>
    <w:rsid w:val="00D35C9A"/>
    <w:rsid w:val="00D360B0"/>
    <w:rsid w:val="00D44176"/>
    <w:rsid w:val="00D5442A"/>
    <w:rsid w:val="00D55C38"/>
    <w:rsid w:val="00D71508"/>
    <w:rsid w:val="00D86E4E"/>
    <w:rsid w:val="00D95B43"/>
    <w:rsid w:val="00DA437E"/>
    <w:rsid w:val="00E24B77"/>
    <w:rsid w:val="00E26E64"/>
    <w:rsid w:val="00E75ED7"/>
    <w:rsid w:val="00EC6276"/>
    <w:rsid w:val="00EE7BB7"/>
    <w:rsid w:val="00EF6FDE"/>
    <w:rsid w:val="00F265A3"/>
    <w:rsid w:val="00F268CA"/>
    <w:rsid w:val="00F32B79"/>
    <w:rsid w:val="00F51D9F"/>
    <w:rsid w:val="00F62CF3"/>
    <w:rsid w:val="00F824BC"/>
    <w:rsid w:val="00F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8829"/>
  <w15:docId w15:val="{A2B9274B-5666-4543-A066-1894707C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B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32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5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35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rsid w:val="00F32B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7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53C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190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D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190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32E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B232E0"/>
    <w:rPr>
      <w:b/>
      <w:color w:val="26282F"/>
    </w:rPr>
  </w:style>
  <w:style w:type="character" w:customStyle="1" w:styleId="ac">
    <w:name w:val="Гипертекстовая ссылка"/>
    <w:uiPriority w:val="99"/>
    <w:rsid w:val="00B232E0"/>
    <w:rPr>
      <w:color w:val="106BBE"/>
    </w:rPr>
  </w:style>
  <w:style w:type="paragraph" w:customStyle="1" w:styleId="ad">
    <w:name w:val="Текст информации об изменениях"/>
    <w:basedOn w:val="a"/>
    <w:next w:val="a"/>
    <w:uiPriority w:val="99"/>
    <w:rsid w:val="00B232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e">
    <w:name w:val="Информация об изменениях"/>
    <w:basedOn w:val="ad"/>
    <w:next w:val="a"/>
    <w:uiPriority w:val="99"/>
    <w:rsid w:val="00B232E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">
    <w:name w:val="Текст (справка)"/>
    <w:basedOn w:val="a"/>
    <w:next w:val="a"/>
    <w:uiPriority w:val="99"/>
    <w:rsid w:val="00B232E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Комментарий"/>
    <w:basedOn w:val="af"/>
    <w:next w:val="a"/>
    <w:uiPriority w:val="99"/>
    <w:rsid w:val="00B232E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B232E0"/>
    <w:rPr>
      <w:i/>
      <w:iCs/>
    </w:rPr>
  </w:style>
  <w:style w:type="paragraph" w:customStyle="1" w:styleId="af2">
    <w:name w:val="Нормальный (таблица)"/>
    <w:basedOn w:val="a"/>
    <w:next w:val="a"/>
    <w:uiPriority w:val="99"/>
    <w:rsid w:val="00B232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B23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4">
    <w:name w:val="Подзаголовок для информации об изменениях"/>
    <w:basedOn w:val="ad"/>
    <w:next w:val="a"/>
    <w:uiPriority w:val="99"/>
    <w:rsid w:val="00B232E0"/>
    <w:rPr>
      <w:b/>
      <w:bCs/>
    </w:rPr>
  </w:style>
  <w:style w:type="paragraph" w:customStyle="1" w:styleId="af5">
    <w:name w:val="Прижатый влево"/>
    <w:basedOn w:val="a"/>
    <w:next w:val="a"/>
    <w:uiPriority w:val="99"/>
    <w:rsid w:val="00B2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6">
    <w:name w:val="Цветовое выделение для Текст"/>
    <w:uiPriority w:val="99"/>
    <w:rsid w:val="00B232E0"/>
  </w:style>
  <w:style w:type="paragraph" w:customStyle="1" w:styleId="formattext">
    <w:name w:val="formattext"/>
    <w:basedOn w:val="a"/>
    <w:rsid w:val="00B2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39"/>
    <w:rsid w:val="00B232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232E0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B232E0"/>
    <w:rPr>
      <w:rFonts w:ascii="Times New Roman" w:hAnsi="Times New Roman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97D8FC0E45FACDF6886A9C3B14746539B9FDC36B63EFCDAAF7C1B81CE1F985372AD0CC51F89A9C70Ez0w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7D8FC0E45FACDF6886B7C7BE2C1C5C9C968B38B639F487A574428DCCz1w8E" TargetMode="External"/><Relationship Id="rId17" Type="http://schemas.openxmlformats.org/officeDocument/2006/relationships/hyperlink" Target="consultantplus://offline/ref=FEBD632D7B58B9FFC25D4A2729EEE3B7A394ABF46E0011A124CFB943DADB1298A96D3A9C350780714DD4F02C8Bx7ND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78925A55A38205F1EBA2FDEE688D432DADF628594DF7A740DDF2B43D7A69C40B81F4FB607BA7D2bF61B" TargetMode="Externa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7D8FC0E45FACDF6886B7C7BE2C1C5C9C968B38B63BF487A574428DCCz1w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32F2CCBBC60B388DE3A22E3BFD107A2359861C36B49F3979BB43C947RAID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1F4F44E433C4A65178073C6AFD5ACCF03DD221077CE3805596FECAC2BA21B02T7NFW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F4F44E433C4A65178073C6AFD5ACCF03DD221070C63F0D5B6FECAC2BA21B027F86EE81C70786C4864500TFNCW" TargetMode="External"/><Relationship Id="rId14" Type="http://schemas.openxmlformats.org/officeDocument/2006/relationships/hyperlink" Target="consultantplus://offline/ref=997D8FC0E45FACDF6886A9CAA84046539B9FDC36B13CF7D7F92B19D09B119D5B22E51C8B5A84A8C70E0A25zCw3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ABEBC-5CDB-49CB-A6D2-C0CFC52D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58</Pages>
  <Words>12642</Words>
  <Characters>72063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Trud1</dc:creator>
  <cp:lastModifiedBy>Пользователь Windows</cp:lastModifiedBy>
  <cp:revision>26</cp:revision>
  <cp:lastPrinted>2020-06-04T07:04:00Z</cp:lastPrinted>
  <dcterms:created xsi:type="dcterms:W3CDTF">2019-10-09T01:17:00Z</dcterms:created>
  <dcterms:modified xsi:type="dcterms:W3CDTF">2020-06-16T02:28:00Z</dcterms:modified>
</cp:coreProperties>
</file>